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A5" w:rsidRDefault="00365DA5" w:rsidP="00365DA5">
      <w:pPr>
        <w:spacing w:after="0" w:line="360" w:lineRule="auto"/>
        <w:ind w:left="33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Hinweise zu Quellen, Literatur und Medien</w:t>
      </w:r>
      <w:r w:rsidRPr="00E5796D">
        <w:rPr>
          <w:rFonts w:ascii="Arial" w:hAnsi="Arial" w:cs="Arial"/>
          <w:b/>
          <w:sz w:val="24"/>
          <w:szCs w:val="24"/>
        </w:rPr>
        <w:t>:</w:t>
      </w:r>
    </w:p>
    <w:p w:rsidR="00365DA5" w:rsidRPr="00E5796D" w:rsidRDefault="00365DA5" w:rsidP="00365DA5">
      <w:pPr>
        <w:spacing w:after="0" w:line="360" w:lineRule="auto"/>
        <w:ind w:left="33" w:firstLine="142"/>
        <w:rPr>
          <w:rFonts w:ascii="Arial" w:hAnsi="Arial" w:cs="Arial"/>
          <w:b/>
          <w:sz w:val="24"/>
          <w:szCs w:val="24"/>
        </w:rPr>
      </w:pPr>
      <w:r w:rsidRPr="00E5796D">
        <w:rPr>
          <w:rFonts w:ascii="Arial" w:hAnsi="Arial" w:cs="Arial"/>
          <w:b/>
          <w:sz w:val="24"/>
          <w:szCs w:val="24"/>
        </w:rPr>
        <w:t xml:space="preserve"> </w:t>
      </w:r>
    </w:p>
    <w:p w:rsidR="00365DA5" w:rsidRDefault="00365DA5" w:rsidP="00365DA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A5">
        <w:rPr>
          <w:rFonts w:ascii="Arial" w:hAnsi="Arial" w:cs="Arial"/>
          <w:sz w:val="24"/>
          <w:szCs w:val="24"/>
        </w:rPr>
        <w:t>Bertelsmann Stiftung</w:t>
      </w:r>
      <w:r>
        <w:rPr>
          <w:rFonts w:ascii="Arial" w:hAnsi="Arial" w:cs="Arial"/>
          <w:sz w:val="24"/>
          <w:szCs w:val="24"/>
        </w:rPr>
        <w:t>:</w:t>
      </w:r>
      <w:r w:rsidRPr="00365DA5">
        <w:rPr>
          <w:rFonts w:ascii="Arial" w:hAnsi="Arial" w:cs="Arial"/>
          <w:sz w:val="24"/>
          <w:szCs w:val="24"/>
        </w:rPr>
        <w:t xml:space="preserve"> Religionsmonitor (www.religionsmonitor.de)</w:t>
      </w:r>
    </w:p>
    <w:p w:rsidR="00767ED3" w:rsidRPr="00365DA5" w:rsidRDefault="005F46AA" w:rsidP="005F46AA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46AA">
        <w:rPr>
          <w:rFonts w:ascii="Arial" w:hAnsi="Arial" w:cs="Arial"/>
          <w:sz w:val="24"/>
          <w:szCs w:val="24"/>
        </w:rPr>
        <w:t>SPIEGEL WISSEN 2/2013: Mein Glaube</w:t>
      </w:r>
      <w:bookmarkStart w:id="0" w:name="_GoBack"/>
      <w:bookmarkEnd w:id="0"/>
    </w:p>
    <w:sectPr w:rsidR="00767ED3" w:rsidRPr="00365DA5" w:rsidSect="00767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A1E"/>
    <w:multiLevelType w:val="hybridMultilevel"/>
    <w:tmpl w:val="A73EA7D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DA5"/>
    <w:rsid w:val="00365DA5"/>
    <w:rsid w:val="005F46AA"/>
    <w:rsid w:val="00767ED3"/>
    <w:rsid w:val="009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DA5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D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Felbermair Bernd</dc:creator>
  <cp:keywords/>
  <dc:description/>
  <cp:lastModifiedBy>Hendrik Gößling</cp:lastModifiedBy>
  <cp:revision>4</cp:revision>
  <dcterms:created xsi:type="dcterms:W3CDTF">2014-04-29T08:49:00Z</dcterms:created>
  <dcterms:modified xsi:type="dcterms:W3CDTF">2014-07-09T09:16:00Z</dcterms:modified>
</cp:coreProperties>
</file>