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16" w:rsidRPr="003A75FA" w:rsidRDefault="00D90716" w:rsidP="00D90716">
      <w:pPr>
        <w:shd w:val="clear" w:color="auto" w:fill="D9D9D9"/>
        <w:jc w:val="right"/>
        <w:rPr>
          <w:rFonts w:ascii="Arial" w:hAnsi="Arial" w:cs="Arial"/>
          <w:b/>
        </w:rPr>
      </w:pPr>
      <w:r w:rsidRPr="003A75FA">
        <w:rPr>
          <w:rFonts w:ascii="Arial" w:hAnsi="Arial" w:cs="Arial"/>
          <w:b/>
          <w:sz w:val="32"/>
          <w:szCs w:val="32"/>
        </w:rPr>
        <w:t xml:space="preserve">Kind weg, Probleme weg      </w:t>
      </w:r>
      <w:r>
        <w:rPr>
          <w:rFonts w:ascii="Arial" w:hAnsi="Arial" w:cs="Arial"/>
          <w:b/>
          <w:sz w:val="32"/>
          <w:szCs w:val="32"/>
        </w:rPr>
        <w:t xml:space="preserve">        </w:t>
      </w:r>
      <w:r w:rsidRPr="003A75FA">
        <w:rPr>
          <w:rFonts w:ascii="Arial" w:hAnsi="Arial" w:cs="Arial"/>
          <w:b/>
        </w:rPr>
        <w:t xml:space="preserve">M </w:t>
      </w:r>
      <w:r>
        <w:rPr>
          <w:rFonts w:ascii="Arial" w:hAnsi="Arial" w:cs="Arial"/>
          <w:b/>
        </w:rPr>
        <w:t>9 Gott ist ein Freund des L</w:t>
      </w:r>
      <w:r>
        <w:rPr>
          <w:rFonts w:ascii="Arial" w:hAnsi="Arial" w:cs="Arial"/>
          <w:b/>
        </w:rPr>
        <w:t>e</w:t>
      </w:r>
      <w:r>
        <w:rPr>
          <w:rFonts w:ascii="Arial" w:hAnsi="Arial" w:cs="Arial"/>
          <w:b/>
        </w:rPr>
        <w:t>bens</w:t>
      </w:r>
    </w:p>
    <w:p w:rsidR="00D90716" w:rsidRDefault="00D90716" w:rsidP="00D90716">
      <w:pPr>
        <w:spacing w:line="360" w:lineRule="auto"/>
        <w:outlineLvl w:val="0"/>
        <w:rPr>
          <w:rFonts w:ascii="Arial" w:hAnsi="Arial" w:cs="Arial"/>
          <w:b/>
          <w:bCs/>
          <w:kern w:val="36"/>
          <w:sz w:val="28"/>
          <w:szCs w:val="28"/>
        </w:rPr>
      </w:pPr>
    </w:p>
    <w:p w:rsidR="00D90716" w:rsidRDefault="00D90716" w:rsidP="00D90716">
      <w:pPr>
        <w:spacing w:line="360" w:lineRule="auto"/>
        <w:jc w:val="center"/>
        <w:outlineLvl w:val="0"/>
        <w:rPr>
          <w:rFonts w:ascii="Arial" w:hAnsi="Arial" w:cs="Arial"/>
          <w:b/>
          <w:bCs/>
          <w:kern w:val="36"/>
          <w:sz w:val="28"/>
          <w:szCs w:val="28"/>
        </w:rPr>
      </w:pPr>
      <w:r>
        <w:rPr>
          <w:rFonts w:ascii="Arial" w:hAnsi="Arial" w:cs="Arial"/>
          <w:noProof/>
        </w:rPr>
        <w:drawing>
          <wp:anchor distT="0" distB="0" distL="114300" distR="114300" simplePos="0" relativeHeight="251662336" behindDoc="1" locked="0" layoutInCell="1" allowOverlap="1" wp14:anchorId="177129F2" wp14:editId="6B62EEBF">
            <wp:simplePos x="0" y="0"/>
            <wp:positionH relativeFrom="column">
              <wp:posOffset>4885055</wp:posOffset>
            </wp:positionH>
            <wp:positionV relativeFrom="paragraph">
              <wp:posOffset>101600</wp:posOffset>
            </wp:positionV>
            <wp:extent cx="954405" cy="762000"/>
            <wp:effectExtent l="0" t="0" r="0" b="0"/>
            <wp:wrapTight wrapText="bothSides">
              <wp:wrapPolygon edited="0">
                <wp:start x="0" y="0"/>
                <wp:lineTo x="0" y="21060"/>
                <wp:lineTo x="21126" y="21060"/>
                <wp:lineTo x="21126" y="0"/>
                <wp:lineTo x="0" y="0"/>
              </wp:wrapPolygon>
            </wp:wrapTight>
            <wp:docPr id="4" name="Grafik 4" descr="Beschreibung: http://www.evangelische-kommunitaeten.de/uploads/pics/ek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Beschreibung: http://www.evangelische-kommunitaeten.de/uploads/pics/ekd-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4405" cy="762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Pr="00951334">
        <w:rPr>
          <w:rFonts w:ascii="Arial" w:hAnsi="Arial" w:cs="Arial"/>
          <w:noProof/>
        </w:rPr>
        <w:drawing>
          <wp:anchor distT="0" distB="0" distL="114300" distR="114300" simplePos="0" relativeHeight="251661312" behindDoc="1" locked="0" layoutInCell="1" allowOverlap="1" wp14:anchorId="2A18F1C8" wp14:editId="1A004559">
            <wp:simplePos x="0" y="0"/>
            <wp:positionH relativeFrom="column">
              <wp:posOffset>24765</wp:posOffset>
            </wp:positionH>
            <wp:positionV relativeFrom="paragraph">
              <wp:posOffset>100965</wp:posOffset>
            </wp:positionV>
            <wp:extent cx="1057275" cy="792480"/>
            <wp:effectExtent l="0" t="0" r="9525" b="7620"/>
            <wp:wrapTight wrapText="bothSides">
              <wp:wrapPolygon edited="0">
                <wp:start x="0" y="0"/>
                <wp:lineTo x="0" y="21288"/>
                <wp:lineTo x="21405" y="21288"/>
                <wp:lineTo x="21405" y="0"/>
                <wp:lineTo x="0" y="0"/>
              </wp:wrapPolygon>
            </wp:wrapTight>
            <wp:docPr id="1" name="Grafik 1" descr="http://www.missio-hilft.de/media/logos/extern/dbk_full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sio-hilft.de/media/logos/extern/dbk_full_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7924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Arial" w:hAnsi="Arial" w:cs="Arial"/>
          <w:b/>
          <w:bCs/>
          <w:kern w:val="36"/>
          <w:sz w:val="28"/>
          <w:szCs w:val="28"/>
        </w:rPr>
        <w:t>Gott ist ein Freund des Lebens</w:t>
      </w:r>
    </w:p>
    <w:p w:rsidR="00FC4FAC" w:rsidRPr="0006623D" w:rsidRDefault="00984673" w:rsidP="00D90716">
      <w:pPr>
        <w:spacing w:line="360" w:lineRule="auto"/>
        <w:jc w:val="center"/>
        <w:outlineLvl w:val="0"/>
        <w:rPr>
          <w:rFonts w:ascii="Arial" w:hAnsi="Arial" w:cs="Arial"/>
          <w:b/>
          <w:bCs/>
          <w:kern w:val="36"/>
          <w:sz w:val="26"/>
          <w:szCs w:val="26"/>
        </w:rPr>
      </w:pPr>
      <w:r w:rsidRPr="0006623D">
        <w:rPr>
          <w:rFonts w:ascii="Arial" w:hAnsi="Arial" w:cs="Arial"/>
          <w:b/>
          <w:sz w:val="26"/>
          <w:szCs w:val="26"/>
        </w:rPr>
        <w:t>Herausforderungen und Aufgaben beim Schutz des Lebens</w:t>
      </w:r>
    </w:p>
    <w:p w:rsidR="00951334" w:rsidRDefault="00FC4FAC" w:rsidP="00D90716">
      <w:pPr>
        <w:spacing w:line="276" w:lineRule="auto"/>
        <w:outlineLvl w:val="0"/>
        <w:rPr>
          <w:rFonts w:ascii="Arial" w:hAnsi="Arial" w:cs="Arial"/>
          <w:sz w:val="20"/>
          <w:szCs w:val="20"/>
        </w:rPr>
      </w:pPr>
      <w:r w:rsidRPr="00951334">
        <w:rPr>
          <w:rFonts w:ascii="Arial" w:hAnsi="Arial" w:cs="Arial"/>
          <w:sz w:val="20"/>
          <w:szCs w:val="20"/>
        </w:rPr>
        <w:t>Gemeinsame Erklärung der Deutschen Bischofsko</w:t>
      </w:r>
      <w:r w:rsidRPr="00951334">
        <w:rPr>
          <w:rFonts w:ascii="Arial" w:hAnsi="Arial" w:cs="Arial"/>
          <w:sz w:val="20"/>
          <w:szCs w:val="20"/>
        </w:rPr>
        <w:t>n</w:t>
      </w:r>
      <w:r w:rsidRPr="00951334">
        <w:rPr>
          <w:rFonts w:ascii="Arial" w:hAnsi="Arial" w:cs="Arial"/>
          <w:sz w:val="20"/>
          <w:szCs w:val="20"/>
        </w:rPr>
        <w:t xml:space="preserve">ferenz </w:t>
      </w:r>
    </w:p>
    <w:p w:rsidR="00FC4FAC" w:rsidRPr="00951334" w:rsidRDefault="00FC4FAC" w:rsidP="0006623D">
      <w:pPr>
        <w:spacing w:line="360" w:lineRule="auto"/>
        <w:jc w:val="center"/>
        <w:outlineLvl w:val="0"/>
        <w:rPr>
          <w:rFonts w:ascii="Arial" w:hAnsi="Arial" w:cs="Arial"/>
          <w:sz w:val="20"/>
          <w:szCs w:val="20"/>
        </w:rPr>
      </w:pPr>
      <w:r w:rsidRPr="00951334">
        <w:rPr>
          <w:rFonts w:ascii="Arial" w:hAnsi="Arial" w:cs="Arial"/>
          <w:sz w:val="20"/>
          <w:szCs w:val="20"/>
        </w:rPr>
        <w:t>und der Evangelischen Kirche in Deutschland 1989</w:t>
      </w:r>
    </w:p>
    <w:p w:rsidR="00FC4FAC" w:rsidRPr="0006623D" w:rsidRDefault="0006623D" w:rsidP="0006623D">
      <w:pPr>
        <w:autoSpaceDE w:val="0"/>
        <w:autoSpaceDN w:val="0"/>
        <w:adjustRightInd w:val="0"/>
        <w:rPr>
          <w:rFonts w:ascii="Arial" w:hAnsi="Arial" w:cs="Arial"/>
          <w:sz w:val="20"/>
          <w:szCs w:val="20"/>
        </w:rPr>
      </w:pPr>
      <w:r w:rsidRPr="0006623D">
        <w:rPr>
          <w:rFonts w:ascii="Arial" w:hAnsi="Arial" w:cs="Arial"/>
          <w:sz w:val="20"/>
          <w:szCs w:val="20"/>
          <w:lang w:eastAsia="en-US"/>
        </w:rPr>
        <w:t>in Verbindung mit den übrigen Mitglieds- und Gastkirchen der Arbeitsgemeinschaft christlicher Ki</w:t>
      </w:r>
      <w:r w:rsidRPr="0006623D">
        <w:rPr>
          <w:rFonts w:ascii="Arial" w:hAnsi="Arial" w:cs="Arial"/>
          <w:sz w:val="20"/>
          <w:szCs w:val="20"/>
          <w:lang w:eastAsia="en-US"/>
        </w:rPr>
        <w:t>r</w:t>
      </w:r>
      <w:r w:rsidRPr="0006623D">
        <w:rPr>
          <w:rFonts w:ascii="Arial" w:hAnsi="Arial" w:cs="Arial"/>
          <w:sz w:val="20"/>
          <w:szCs w:val="20"/>
          <w:lang w:eastAsia="en-US"/>
        </w:rPr>
        <w:t xml:space="preserve">chen in der Bundesrepublik Deutschland und Berlin (West): </w:t>
      </w:r>
      <w:r>
        <w:rPr>
          <w:rFonts w:ascii="Arial" w:hAnsi="Arial" w:cs="Arial"/>
          <w:sz w:val="20"/>
          <w:szCs w:val="20"/>
          <w:lang w:eastAsia="en-US"/>
        </w:rPr>
        <w:t>Griechisch-Orthodoxe Metropoli</w:t>
      </w:r>
      <w:r w:rsidRPr="0006623D">
        <w:rPr>
          <w:rFonts w:ascii="Arial" w:hAnsi="Arial" w:cs="Arial"/>
          <w:sz w:val="20"/>
          <w:szCs w:val="20"/>
          <w:lang w:eastAsia="en-US"/>
        </w:rPr>
        <w:t>e von Deutsc</w:t>
      </w:r>
      <w:r w:rsidRPr="0006623D">
        <w:rPr>
          <w:rFonts w:ascii="Arial" w:hAnsi="Arial" w:cs="Arial"/>
          <w:sz w:val="20"/>
          <w:szCs w:val="20"/>
          <w:lang w:eastAsia="en-US"/>
        </w:rPr>
        <w:t>h</w:t>
      </w:r>
      <w:r w:rsidRPr="0006623D">
        <w:rPr>
          <w:rFonts w:ascii="Arial" w:hAnsi="Arial" w:cs="Arial"/>
          <w:sz w:val="20"/>
          <w:szCs w:val="20"/>
          <w:lang w:eastAsia="en-US"/>
        </w:rPr>
        <w:t>land, Bund Evangelisch-Freikirchlicher Gemeinden in Deutschland, Evangelisch-methodistische Ki</w:t>
      </w:r>
      <w:r w:rsidRPr="0006623D">
        <w:rPr>
          <w:rFonts w:ascii="Arial" w:hAnsi="Arial" w:cs="Arial"/>
          <w:sz w:val="20"/>
          <w:szCs w:val="20"/>
          <w:lang w:eastAsia="en-US"/>
        </w:rPr>
        <w:t>r</w:t>
      </w:r>
      <w:r w:rsidRPr="0006623D">
        <w:rPr>
          <w:rFonts w:ascii="Arial" w:hAnsi="Arial" w:cs="Arial"/>
          <w:sz w:val="20"/>
          <w:szCs w:val="20"/>
          <w:lang w:eastAsia="en-US"/>
        </w:rPr>
        <w:t>che, Katholisches Bistum der Alt-Katholiken in Deutschland, Vereinigung der Deutschen Mennonite</w:t>
      </w:r>
      <w:r w:rsidRPr="0006623D">
        <w:rPr>
          <w:rFonts w:ascii="Arial" w:hAnsi="Arial" w:cs="Arial"/>
          <w:sz w:val="20"/>
          <w:szCs w:val="20"/>
          <w:lang w:eastAsia="en-US"/>
        </w:rPr>
        <w:t>n</w:t>
      </w:r>
      <w:r w:rsidRPr="0006623D">
        <w:rPr>
          <w:rFonts w:ascii="Arial" w:hAnsi="Arial" w:cs="Arial"/>
          <w:sz w:val="20"/>
          <w:szCs w:val="20"/>
          <w:lang w:eastAsia="en-US"/>
        </w:rPr>
        <w:t xml:space="preserve">gemeinden u.a. </w:t>
      </w:r>
    </w:p>
    <w:p w:rsidR="0006623D" w:rsidRPr="00951334" w:rsidRDefault="0006623D" w:rsidP="00FC4FAC">
      <w:pPr>
        <w:jc w:val="center"/>
        <w:outlineLvl w:val="0"/>
        <w:rPr>
          <w:rFonts w:ascii="Arial" w:hAnsi="Arial" w:cs="Arial"/>
          <w:sz w:val="19"/>
          <w:szCs w:val="19"/>
        </w:rPr>
      </w:pPr>
    </w:p>
    <w:p w:rsidR="00FC4FAC" w:rsidRPr="00951334" w:rsidRDefault="00FC4FAC" w:rsidP="0034614A">
      <w:pPr>
        <w:pStyle w:val="StandardWeb"/>
        <w:spacing w:before="0" w:beforeAutospacing="0" w:after="0" w:afterAutospacing="0" w:line="480" w:lineRule="auto"/>
        <w:jc w:val="both"/>
        <w:rPr>
          <w:rFonts w:ascii="Arial" w:hAnsi="Arial" w:cs="Arial"/>
          <w:sz w:val="22"/>
          <w:szCs w:val="22"/>
        </w:rPr>
      </w:pPr>
      <w:r w:rsidRPr="00951334">
        <w:rPr>
          <w:rFonts w:ascii="Arial" w:hAnsi="Arial" w:cs="Arial"/>
          <w:b/>
          <w:sz w:val="22"/>
          <w:szCs w:val="22"/>
        </w:rPr>
        <w:t>Das gemeinsame Ziel</w:t>
      </w:r>
      <w:r w:rsidRPr="00951334">
        <w:rPr>
          <w:rFonts w:ascii="Arial" w:hAnsi="Arial" w:cs="Arial"/>
          <w:sz w:val="22"/>
          <w:szCs w:val="22"/>
        </w:rPr>
        <w:t xml:space="preserve"> </w:t>
      </w:r>
    </w:p>
    <w:p w:rsidR="00984673" w:rsidRPr="00951334" w:rsidRDefault="00984673" w:rsidP="005168AD">
      <w:pPr>
        <w:pStyle w:val="StandardWeb"/>
        <w:spacing w:before="0" w:beforeAutospacing="0" w:after="0" w:afterAutospacing="0" w:line="276" w:lineRule="auto"/>
        <w:jc w:val="both"/>
        <w:rPr>
          <w:rFonts w:ascii="Arial" w:hAnsi="Arial" w:cs="Arial"/>
          <w:sz w:val="22"/>
          <w:szCs w:val="22"/>
        </w:rPr>
      </w:pPr>
      <w:r w:rsidRPr="00951334">
        <w:rPr>
          <w:rFonts w:ascii="Arial" w:hAnsi="Arial" w:cs="Arial"/>
          <w:sz w:val="22"/>
          <w:szCs w:val="22"/>
        </w:rPr>
        <w:t>In der in jüngster Zeit wieder heftiger geführten Diskussion um den Schwangerschaftsa</w:t>
      </w:r>
      <w:r w:rsidRPr="00951334">
        <w:rPr>
          <w:rFonts w:ascii="Arial" w:hAnsi="Arial" w:cs="Arial"/>
          <w:sz w:val="22"/>
          <w:szCs w:val="22"/>
        </w:rPr>
        <w:t>b</w:t>
      </w:r>
      <w:r w:rsidRPr="00951334">
        <w:rPr>
          <w:rFonts w:ascii="Arial" w:hAnsi="Arial" w:cs="Arial"/>
          <w:sz w:val="22"/>
          <w:szCs w:val="22"/>
        </w:rPr>
        <w:t>bruch sind die Gegensätze unverändert scharf. Wir halten es aber für notwendig und auch für aussichtsreich, sich in der gesamten Gesellschaft über bestehende Gegensätze hinweg auf ein gemeinsames Ziel zu verständigen:</w:t>
      </w:r>
    </w:p>
    <w:p w:rsidR="00984673" w:rsidRPr="00951334" w:rsidRDefault="00984673" w:rsidP="005168AD">
      <w:pPr>
        <w:pStyle w:val="StandardWeb"/>
        <w:spacing w:line="276" w:lineRule="auto"/>
        <w:jc w:val="both"/>
        <w:rPr>
          <w:rFonts w:ascii="Arial" w:hAnsi="Arial" w:cs="Arial"/>
          <w:sz w:val="22"/>
          <w:szCs w:val="22"/>
        </w:rPr>
      </w:pPr>
      <w:r w:rsidRPr="00951334">
        <w:rPr>
          <w:rFonts w:ascii="Arial" w:hAnsi="Arial" w:cs="Arial"/>
          <w:sz w:val="22"/>
          <w:szCs w:val="22"/>
        </w:rPr>
        <w:t>Wir wollen, soweit es in unseren Kräften steht, dazu beitragen, Schwangerschaftsabbrüche zu vermeiden:</w:t>
      </w:r>
    </w:p>
    <w:p w:rsidR="00984673" w:rsidRPr="00951334" w:rsidRDefault="00984673" w:rsidP="005168AD">
      <w:pPr>
        <w:numPr>
          <w:ilvl w:val="0"/>
          <w:numId w:val="1"/>
        </w:numPr>
        <w:spacing w:before="100" w:beforeAutospacing="1" w:after="100" w:afterAutospacing="1" w:line="276" w:lineRule="auto"/>
        <w:jc w:val="both"/>
        <w:rPr>
          <w:rFonts w:ascii="Arial" w:hAnsi="Arial" w:cs="Arial"/>
          <w:sz w:val="22"/>
          <w:szCs w:val="22"/>
        </w:rPr>
      </w:pPr>
      <w:r w:rsidRPr="00951334">
        <w:rPr>
          <w:rFonts w:ascii="Arial" w:hAnsi="Arial" w:cs="Arial"/>
          <w:sz w:val="22"/>
          <w:szCs w:val="22"/>
        </w:rPr>
        <w:t xml:space="preserve">Darum wollen </w:t>
      </w:r>
      <w:r w:rsidR="004C14FB">
        <w:rPr>
          <w:rFonts w:ascii="Arial" w:hAnsi="Arial" w:cs="Arial"/>
          <w:sz w:val="22"/>
          <w:szCs w:val="22"/>
        </w:rPr>
        <w:t>wir</w:t>
      </w:r>
      <w:r w:rsidRPr="00951334">
        <w:rPr>
          <w:rFonts w:ascii="Arial" w:hAnsi="Arial" w:cs="Arial"/>
          <w:sz w:val="22"/>
          <w:szCs w:val="22"/>
        </w:rPr>
        <w:t xml:space="preserve"> </w:t>
      </w:r>
      <w:r w:rsidR="004C14FB">
        <w:rPr>
          <w:rFonts w:ascii="Arial" w:hAnsi="Arial" w:cs="Arial"/>
          <w:sz w:val="22"/>
          <w:szCs w:val="22"/>
        </w:rPr>
        <w:t xml:space="preserve">klar machen und dabei helfen, dass man in </w:t>
      </w:r>
      <w:r w:rsidRPr="00951334">
        <w:rPr>
          <w:rFonts w:ascii="Arial" w:hAnsi="Arial" w:cs="Arial"/>
          <w:sz w:val="22"/>
          <w:szCs w:val="22"/>
        </w:rPr>
        <w:t>Partnerschaft und S</w:t>
      </w:r>
      <w:r w:rsidRPr="00951334">
        <w:rPr>
          <w:rFonts w:ascii="Arial" w:hAnsi="Arial" w:cs="Arial"/>
          <w:sz w:val="22"/>
          <w:szCs w:val="22"/>
        </w:rPr>
        <w:t>e</w:t>
      </w:r>
      <w:r w:rsidRPr="00951334">
        <w:rPr>
          <w:rFonts w:ascii="Arial" w:hAnsi="Arial" w:cs="Arial"/>
          <w:sz w:val="22"/>
          <w:szCs w:val="22"/>
        </w:rPr>
        <w:t xml:space="preserve">xualität </w:t>
      </w:r>
      <w:r w:rsidR="004C14FB">
        <w:rPr>
          <w:rFonts w:ascii="Arial" w:hAnsi="Arial" w:cs="Arial"/>
          <w:sz w:val="22"/>
          <w:szCs w:val="22"/>
        </w:rPr>
        <w:t xml:space="preserve">Verantwortung trägt </w:t>
      </w:r>
      <w:r w:rsidR="00951334">
        <w:rPr>
          <w:rFonts w:ascii="Arial" w:hAnsi="Arial" w:cs="Arial"/>
          <w:sz w:val="22"/>
          <w:szCs w:val="22"/>
        </w:rPr>
        <w:t>und so erreichen, dass</w:t>
      </w:r>
      <w:r w:rsidRPr="00951334">
        <w:rPr>
          <w:rFonts w:ascii="Arial" w:hAnsi="Arial" w:cs="Arial"/>
          <w:sz w:val="22"/>
          <w:szCs w:val="22"/>
        </w:rPr>
        <w:t xml:space="preserve"> es nach Möglichkeit gar nicht erst zu ungewollten </w:t>
      </w:r>
      <w:r w:rsidR="002C68F5">
        <w:rPr>
          <w:rFonts w:ascii="Arial" w:hAnsi="Arial" w:cs="Arial"/>
          <w:sz w:val="22"/>
          <w:szCs w:val="22"/>
        </w:rPr>
        <w:t xml:space="preserve">konflikthaften </w:t>
      </w:r>
      <w:r w:rsidRPr="00951334">
        <w:rPr>
          <w:rFonts w:ascii="Arial" w:hAnsi="Arial" w:cs="Arial"/>
          <w:sz w:val="22"/>
          <w:szCs w:val="22"/>
        </w:rPr>
        <w:t>Schwangerschaften kommt.</w:t>
      </w:r>
    </w:p>
    <w:p w:rsidR="00984673" w:rsidRPr="00951334" w:rsidRDefault="00984673" w:rsidP="005168AD">
      <w:pPr>
        <w:numPr>
          <w:ilvl w:val="0"/>
          <w:numId w:val="1"/>
        </w:numPr>
        <w:spacing w:before="100" w:beforeAutospacing="1" w:after="100" w:afterAutospacing="1" w:line="276" w:lineRule="auto"/>
        <w:jc w:val="both"/>
        <w:rPr>
          <w:rFonts w:ascii="Arial" w:hAnsi="Arial" w:cs="Arial"/>
          <w:sz w:val="22"/>
          <w:szCs w:val="22"/>
        </w:rPr>
      </w:pPr>
      <w:r w:rsidRPr="00951334">
        <w:rPr>
          <w:rFonts w:ascii="Arial" w:hAnsi="Arial" w:cs="Arial"/>
          <w:sz w:val="22"/>
          <w:szCs w:val="22"/>
        </w:rPr>
        <w:t>Darum wo</w:t>
      </w:r>
      <w:r w:rsidR="00951334">
        <w:rPr>
          <w:rFonts w:ascii="Arial" w:hAnsi="Arial" w:cs="Arial"/>
          <w:sz w:val="22"/>
          <w:szCs w:val="22"/>
        </w:rPr>
        <w:t xml:space="preserve">llen wir </w:t>
      </w:r>
      <w:r w:rsidR="004C14FB">
        <w:rPr>
          <w:rFonts w:ascii="Arial" w:hAnsi="Arial" w:cs="Arial"/>
          <w:sz w:val="22"/>
          <w:szCs w:val="22"/>
        </w:rPr>
        <w:t xml:space="preserve">auf der Grundlage vorhandener </w:t>
      </w:r>
      <w:r w:rsidR="0046506A">
        <w:rPr>
          <w:rFonts w:ascii="Arial" w:hAnsi="Arial" w:cs="Arial"/>
          <w:sz w:val="22"/>
          <w:szCs w:val="22"/>
        </w:rPr>
        <w:t>sittlicher</w:t>
      </w:r>
      <w:r w:rsidR="004C14FB">
        <w:rPr>
          <w:rFonts w:ascii="Arial" w:hAnsi="Arial" w:cs="Arial"/>
          <w:sz w:val="22"/>
          <w:szCs w:val="22"/>
        </w:rPr>
        <w:t xml:space="preserve"> Grundüberzeugungen ein vertieftes Bewusstsein dafür schaffen, dass </w:t>
      </w:r>
      <w:r w:rsidRPr="00951334">
        <w:rPr>
          <w:rFonts w:ascii="Arial" w:hAnsi="Arial" w:cs="Arial"/>
          <w:sz w:val="22"/>
          <w:szCs w:val="22"/>
        </w:rPr>
        <w:t>die Achtung vor der Würde des ungeb</w:t>
      </w:r>
      <w:r w:rsidRPr="00951334">
        <w:rPr>
          <w:rFonts w:ascii="Arial" w:hAnsi="Arial" w:cs="Arial"/>
          <w:sz w:val="22"/>
          <w:szCs w:val="22"/>
        </w:rPr>
        <w:t>o</w:t>
      </w:r>
      <w:r w:rsidRPr="00951334">
        <w:rPr>
          <w:rFonts w:ascii="Arial" w:hAnsi="Arial" w:cs="Arial"/>
          <w:sz w:val="22"/>
          <w:szCs w:val="22"/>
        </w:rPr>
        <w:t>renen Lebens</w:t>
      </w:r>
      <w:r w:rsidR="004C14FB">
        <w:rPr>
          <w:rFonts w:ascii="Arial" w:hAnsi="Arial" w:cs="Arial"/>
          <w:sz w:val="22"/>
          <w:szCs w:val="22"/>
        </w:rPr>
        <w:t xml:space="preserve"> </w:t>
      </w:r>
      <w:r w:rsidR="002C68F5">
        <w:rPr>
          <w:rFonts w:ascii="Arial" w:hAnsi="Arial" w:cs="Arial"/>
          <w:sz w:val="22"/>
          <w:szCs w:val="22"/>
        </w:rPr>
        <w:t>gefördert werden muss.</w:t>
      </w:r>
    </w:p>
    <w:p w:rsidR="00984673" w:rsidRPr="00951334" w:rsidRDefault="00984673" w:rsidP="005168AD">
      <w:pPr>
        <w:numPr>
          <w:ilvl w:val="0"/>
          <w:numId w:val="1"/>
        </w:numPr>
        <w:spacing w:before="100" w:beforeAutospacing="1" w:after="100" w:afterAutospacing="1" w:line="276" w:lineRule="auto"/>
        <w:jc w:val="both"/>
        <w:rPr>
          <w:rFonts w:ascii="Arial" w:hAnsi="Arial" w:cs="Arial"/>
          <w:sz w:val="22"/>
          <w:szCs w:val="22"/>
        </w:rPr>
      </w:pPr>
      <w:r w:rsidRPr="00951334">
        <w:rPr>
          <w:rFonts w:ascii="Arial" w:hAnsi="Arial" w:cs="Arial"/>
          <w:sz w:val="22"/>
          <w:szCs w:val="22"/>
        </w:rPr>
        <w:t xml:space="preserve">Darum wollen wir an der Veränderung solcher Verhältnisse arbeiten, die </w:t>
      </w:r>
      <w:r w:rsidR="002C68F5">
        <w:rPr>
          <w:rFonts w:ascii="Arial" w:hAnsi="Arial" w:cs="Arial"/>
          <w:sz w:val="22"/>
          <w:szCs w:val="22"/>
        </w:rPr>
        <w:t xml:space="preserve">einem Ja zum </w:t>
      </w:r>
      <w:r w:rsidRPr="00951334">
        <w:rPr>
          <w:rFonts w:ascii="Arial" w:hAnsi="Arial" w:cs="Arial"/>
          <w:sz w:val="22"/>
          <w:szCs w:val="22"/>
        </w:rPr>
        <w:t>ungebore</w:t>
      </w:r>
      <w:r w:rsidR="002C68F5">
        <w:rPr>
          <w:rFonts w:ascii="Arial" w:hAnsi="Arial" w:cs="Arial"/>
          <w:sz w:val="22"/>
          <w:szCs w:val="22"/>
        </w:rPr>
        <w:t>nen Leben</w:t>
      </w:r>
      <w:r w:rsidRPr="00951334">
        <w:rPr>
          <w:rFonts w:ascii="Arial" w:hAnsi="Arial" w:cs="Arial"/>
          <w:sz w:val="22"/>
          <w:szCs w:val="22"/>
        </w:rPr>
        <w:t xml:space="preserve"> im Wege stehen.</w:t>
      </w:r>
    </w:p>
    <w:p w:rsidR="00984673" w:rsidRPr="00951334" w:rsidRDefault="00984673" w:rsidP="005168AD">
      <w:pPr>
        <w:numPr>
          <w:ilvl w:val="0"/>
          <w:numId w:val="1"/>
        </w:numPr>
        <w:spacing w:before="100" w:beforeAutospacing="1" w:after="100" w:afterAutospacing="1" w:line="276" w:lineRule="auto"/>
        <w:jc w:val="both"/>
        <w:rPr>
          <w:rFonts w:ascii="Arial" w:hAnsi="Arial" w:cs="Arial"/>
          <w:sz w:val="22"/>
          <w:szCs w:val="22"/>
        </w:rPr>
      </w:pPr>
      <w:r w:rsidRPr="00951334">
        <w:rPr>
          <w:rFonts w:ascii="Arial" w:hAnsi="Arial" w:cs="Arial"/>
          <w:sz w:val="22"/>
          <w:szCs w:val="22"/>
        </w:rPr>
        <w:t>Darum wollen wir mehr Fraue</w:t>
      </w:r>
      <w:r w:rsidR="00951334">
        <w:rPr>
          <w:rFonts w:ascii="Arial" w:hAnsi="Arial" w:cs="Arial"/>
          <w:sz w:val="22"/>
          <w:szCs w:val="22"/>
        </w:rPr>
        <w:t>n und Männer dafür gewinnen, dass</w:t>
      </w:r>
      <w:r w:rsidRPr="00951334">
        <w:rPr>
          <w:rFonts w:ascii="Arial" w:hAnsi="Arial" w:cs="Arial"/>
          <w:sz w:val="22"/>
          <w:szCs w:val="22"/>
        </w:rPr>
        <w:t xml:space="preserve"> sie im Schwange</w:t>
      </w:r>
      <w:r w:rsidRPr="00951334">
        <w:rPr>
          <w:rFonts w:ascii="Arial" w:hAnsi="Arial" w:cs="Arial"/>
          <w:sz w:val="22"/>
          <w:szCs w:val="22"/>
        </w:rPr>
        <w:t>r</w:t>
      </w:r>
      <w:r w:rsidRPr="00951334">
        <w:rPr>
          <w:rFonts w:ascii="Arial" w:hAnsi="Arial" w:cs="Arial"/>
          <w:sz w:val="22"/>
          <w:szCs w:val="22"/>
        </w:rPr>
        <w:t xml:space="preserve">schaftskonflikt </w:t>
      </w:r>
      <w:r w:rsidR="002C68F5">
        <w:rPr>
          <w:rFonts w:ascii="Arial" w:hAnsi="Arial" w:cs="Arial"/>
          <w:sz w:val="22"/>
          <w:szCs w:val="22"/>
        </w:rPr>
        <w:t xml:space="preserve">zum </w:t>
      </w:r>
      <w:r w:rsidRPr="00951334">
        <w:rPr>
          <w:rFonts w:ascii="Arial" w:hAnsi="Arial" w:cs="Arial"/>
          <w:sz w:val="22"/>
          <w:szCs w:val="22"/>
        </w:rPr>
        <w:t>ungeborene</w:t>
      </w:r>
      <w:r w:rsidR="002C68F5">
        <w:rPr>
          <w:rFonts w:ascii="Arial" w:hAnsi="Arial" w:cs="Arial"/>
          <w:sz w:val="22"/>
          <w:szCs w:val="22"/>
        </w:rPr>
        <w:t>n</w:t>
      </w:r>
      <w:r w:rsidRPr="00951334">
        <w:rPr>
          <w:rFonts w:ascii="Arial" w:hAnsi="Arial" w:cs="Arial"/>
          <w:sz w:val="22"/>
          <w:szCs w:val="22"/>
        </w:rPr>
        <w:t xml:space="preserve"> Leben </w:t>
      </w:r>
      <w:r w:rsidR="002C68F5">
        <w:rPr>
          <w:rFonts w:ascii="Arial" w:hAnsi="Arial" w:cs="Arial"/>
          <w:sz w:val="22"/>
          <w:szCs w:val="22"/>
        </w:rPr>
        <w:t>Ja sagen</w:t>
      </w:r>
      <w:r w:rsidRPr="00951334">
        <w:rPr>
          <w:rFonts w:ascii="Arial" w:hAnsi="Arial" w:cs="Arial"/>
          <w:sz w:val="22"/>
          <w:szCs w:val="22"/>
        </w:rPr>
        <w:t>.</w:t>
      </w:r>
    </w:p>
    <w:p w:rsidR="00984673" w:rsidRPr="00951334" w:rsidRDefault="00984673" w:rsidP="005168AD">
      <w:pPr>
        <w:pStyle w:val="StandardWeb"/>
        <w:spacing w:line="276" w:lineRule="auto"/>
        <w:jc w:val="both"/>
        <w:rPr>
          <w:rFonts w:ascii="Arial" w:hAnsi="Arial" w:cs="Arial"/>
          <w:sz w:val="22"/>
          <w:szCs w:val="22"/>
        </w:rPr>
      </w:pPr>
      <w:r w:rsidRPr="00951334">
        <w:rPr>
          <w:rStyle w:val="Fett"/>
          <w:rFonts w:ascii="Arial" w:eastAsiaTheme="majorEastAsia" w:hAnsi="Arial" w:cs="Arial"/>
          <w:sz w:val="22"/>
          <w:szCs w:val="22"/>
        </w:rPr>
        <w:t>Leitende Gesichtspunkte</w:t>
      </w:r>
    </w:p>
    <w:p w:rsidR="00984673" w:rsidRPr="00951334" w:rsidRDefault="002C68F5" w:rsidP="005168AD">
      <w:pPr>
        <w:pStyle w:val="StandardWeb"/>
        <w:spacing w:line="276" w:lineRule="auto"/>
        <w:jc w:val="both"/>
        <w:rPr>
          <w:rFonts w:ascii="Arial" w:hAnsi="Arial" w:cs="Arial"/>
          <w:sz w:val="22"/>
          <w:szCs w:val="22"/>
        </w:rPr>
      </w:pPr>
      <w:r>
        <w:rPr>
          <w:rFonts w:ascii="Arial" w:hAnsi="Arial" w:cs="Arial"/>
          <w:sz w:val="22"/>
          <w:szCs w:val="22"/>
        </w:rPr>
        <w:t>Durch die</w:t>
      </w:r>
      <w:r w:rsidR="00984673" w:rsidRPr="00951334">
        <w:rPr>
          <w:rFonts w:ascii="Arial" w:hAnsi="Arial" w:cs="Arial"/>
          <w:sz w:val="22"/>
          <w:szCs w:val="22"/>
        </w:rPr>
        <w:t xml:space="preserve"> Beschreibung eines gemeinsamen Ziels </w:t>
      </w:r>
      <w:r>
        <w:rPr>
          <w:rFonts w:ascii="Arial" w:hAnsi="Arial" w:cs="Arial"/>
          <w:sz w:val="22"/>
          <w:szCs w:val="22"/>
        </w:rPr>
        <w:t>soll versucht werden</w:t>
      </w:r>
      <w:r w:rsidR="00984673" w:rsidRPr="00951334">
        <w:rPr>
          <w:rFonts w:ascii="Arial" w:hAnsi="Arial" w:cs="Arial"/>
          <w:sz w:val="22"/>
          <w:szCs w:val="22"/>
        </w:rPr>
        <w:t xml:space="preserve">, </w:t>
      </w:r>
      <w:r>
        <w:rPr>
          <w:rFonts w:ascii="Arial" w:hAnsi="Arial" w:cs="Arial"/>
          <w:sz w:val="22"/>
          <w:szCs w:val="22"/>
        </w:rPr>
        <w:t>den Streit in uns</w:t>
      </w:r>
      <w:r>
        <w:rPr>
          <w:rFonts w:ascii="Arial" w:hAnsi="Arial" w:cs="Arial"/>
          <w:sz w:val="22"/>
          <w:szCs w:val="22"/>
        </w:rPr>
        <w:t>e</w:t>
      </w:r>
      <w:r>
        <w:rPr>
          <w:rFonts w:ascii="Arial" w:hAnsi="Arial" w:cs="Arial"/>
          <w:sz w:val="22"/>
          <w:szCs w:val="22"/>
        </w:rPr>
        <w:t>rer Gesellschaft zu diesem Thema zu beenden und eine Übereinstimmung der Meinungen zu erreichen</w:t>
      </w:r>
      <w:r w:rsidR="00984673" w:rsidRPr="00951334">
        <w:rPr>
          <w:rFonts w:ascii="Arial" w:hAnsi="Arial" w:cs="Arial"/>
          <w:sz w:val="22"/>
          <w:szCs w:val="22"/>
        </w:rPr>
        <w:t>. Die leitenden Gesichtspunkte, die dabei für die Kirchen maßgeblich sind und ihren Beitrag zur Erreichung des Ziels bestimmen, sollen hier in Anknüpfung an bereits da</w:t>
      </w:r>
      <w:r w:rsidR="00984673" w:rsidRPr="00951334">
        <w:rPr>
          <w:rFonts w:ascii="Arial" w:hAnsi="Arial" w:cs="Arial"/>
          <w:sz w:val="22"/>
          <w:szCs w:val="22"/>
        </w:rPr>
        <w:t>r</w:t>
      </w:r>
      <w:r w:rsidR="00951334">
        <w:rPr>
          <w:rFonts w:ascii="Arial" w:hAnsi="Arial" w:cs="Arial"/>
          <w:sz w:val="22"/>
          <w:szCs w:val="22"/>
        </w:rPr>
        <w:t>gelegte Einsichten zusammengefass</w:t>
      </w:r>
      <w:r w:rsidR="00984673" w:rsidRPr="00951334">
        <w:rPr>
          <w:rFonts w:ascii="Arial" w:hAnsi="Arial" w:cs="Arial"/>
          <w:sz w:val="22"/>
          <w:szCs w:val="22"/>
        </w:rPr>
        <w:t>t werden:</w:t>
      </w:r>
    </w:p>
    <w:p w:rsidR="00984673" w:rsidRPr="00951334" w:rsidRDefault="00984673" w:rsidP="005168AD">
      <w:pPr>
        <w:numPr>
          <w:ilvl w:val="0"/>
          <w:numId w:val="2"/>
        </w:numPr>
        <w:spacing w:before="100" w:beforeAutospacing="1" w:after="100" w:afterAutospacing="1" w:line="276" w:lineRule="auto"/>
        <w:jc w:val="both"/>
        <w:rPr>
          <w:rFonts w:ascii="Arial" w:hAnsi="Arial" w:cs="Arial"/>
          <w:sz w:val="22"/>
          <w:szCs w:val="22"/>
        </w:rPr>
      </w:pPr>
      <w:r w:rsidRPr="00951334">
        <w:rPr>
          <w:rFonts w:ascii="Arial" w:hAnsi="Arial" w:cs="Arial"/>
          <w:sz w:val="22"/>
          <w:szCs w:val="22"/>
        </w:rPr>
        <w:t>Schwangerschaftsabbruch soll nach Gottes Willen nicht sein. Mit diesem Satz eri</w:t>
      </w:r>
      <w:r w:rsidRPr="00951334">
        <w:rPr>
          <w:rFonts w:ascii="Arial" w:hAnsi="Arial" w:cs="Arial"/>
          <w:sz w:val="22"/>
          <w:szCs w:val="22"/>
        </w:rPr>
        <w:t>n</w:t>
      </w:r>
      <w:r w:rsidRPr="00951334">
        <w:rPr>
          <w:rFonts w:ascii="Arial" w:hAnsi="Arial" w:cs="Arial"/>
          <w:sz w:val="22"/>
          <w:szCs w:val="22"/>
        </w:rPr>
        <w:t xml:space="preserve">nern wir an den unbedingten Anspruch des Gebotes Gottes, das jede vorsätzliche Tötung eines Mitmenschen, also auch die Tötung eines ungeborenen </w:t>
      </w:r>
      <w:r w:rsidR="00FC4FAC" w:rsidRPr="00951334">
        <w:rPr>
          <w:rFonts w:ascii="Arial" w:hAnsi="Arial" w:cs="Arial"/>
          <w:sz w:val="22"/>
          <w:szCs w:val="22"/>
        </w:rPr>
        <w:t>Kindes au</w:t>
      </w:r>
      <w:r w:rsidR="00FC4FAC" w:rsidRPr="00951334">
        <w:rPr>
          <w:rFonts w:ascii="Arial" w:hAnsi="Arial" w:cs="Arial"/>
          <w:sz w:val="22"/>
          <w:szCs w:val="22"/>
        </w:rPr>
        <w:t>s</w:t>
      </w:r>
      <w:r w:rsidR="001B1C4C">
        <w:rPr>
          <w:rFonts w:ascii="Arial" w:hAnsi="Arial" w:cs="Arial"/>
          <w:sz w:val="22"/>
          <w:szCs w:val="22"/>
        </w:rPr>
        <w:t>schließen will (Du sollst nicht töten, Dn 5, 17, Gottebenbildlichkeit</w:t>
      </w:r>
      <w:r w:rsidR="0054294D">
        <w:rPr>
          <w:rFonts w:ascii="Arial" w:hAnsi="Arial" w:cs="Arial"/>
          <w:sz w:val="22"/>
          <w:szCs w:val="22"/>
        </w:rPr>
        <w:t>,</w:t>
      </w:r>
      <w:r w:rsidR="001B1C4C">
        <w:rPr>
          <w:rFonts w:ascii="Arial" w:hAnsi="Arial" w:cs="Arial"/>
          <w:sz w:val="22"/>
          <w:szCs w:val="22"/>
        </w:rPr>
        <w:t xml:space="preserve"> Gen 1, 27, Psalm 8 und 139)</w:t>
      </w:r>
      <w:r w:rsidR="00274D78">
        <w:rPr>
          <w:rFonts w:ascii="Arial" w:hAnsi="Arial" w:cs="Arial"/>
          <w:sz w:val="22"/>
          <w:szCs w:val="22"/>
        </w:rPr>
        <w:t>.</w:t>
      </w:r>
    </w:p>
    <w:p w:rsidR="00984673" w:rsidRPr="00951334" w:rsidRDefault="00984673" w:rsidP="005168AD">
      <w:pPr>
        <w:numPr>
          <w:ilvl w:val="0"/>
          <w:numId w:val="2"/>
        </w:numPr>
        <w:spacing w:before="100" w:beforeAutospacing="1" w:after="100" w:afterAutospacing="1" w:line="276" w:lineRule="auto"/>
        <w:jc w:val="both"/>
        <w:rPr>
          <w:rFonts w:ascii="Arial" w:hAnsi="Arial" w:cs="Arial"/>
          <w:sz w:val="22"/>
          <w:szCs w:val="22"/>
        </w:rPr>
      </w:pPr>
      <w:r w:rsidRPr="00951334">
        <w:rPr>
          <w:rFonts w:ascii="Arial" w:hAnsi="Arial" w:cs="Arial"/>
          <w:sz w:val="22"/>
          <w:szCs w:val="22"/>
        </w:rPr>
        <w:lastRenderedPageBreak/>
        <w:t xml:space="preserve">Jedes Kind kann im Glauben angenommen werden als ein Geschenk Gottes. Diese Annahme fällt zuweilen sehr schwer. </w:t>
      </w:r>
      <w:r w:rsidR="00D56F0D">
        <w:rPr>
          <w:rFonts w:ascii="Arial" w:hAnsi="Arial" w:cs="Arial"/>
          <w:sz w:val="22"/>
          <w:szCs w:val="22"/>
        </w:rPr>
        <w:t xml:space="preserve">Eine Schwangerschaft kann zu einem Konflikt führen. </w:t>
      </w:r>
      <w:r w:rsidRPr="00951334">
        <w:rPr>
          <w:rFonts w:ascii="Arial" w:hAnsi="Arial" w:cs="Arial"/>
          <w:sz w:val="22"/>
          <w:szCs w:val="22"/>
        </w:rPr>
        <w:t xml:space="preserve">Darum </w:t>
      </w:r>
      <w:r w:rsidR="00D56F0D">
        <w:rPr>
          <w:rFonts w:ascii="Arial" w:hAnsi="Arial" w:cs="Arial"/>
          <w:sz w:val="22"/>
          <w:szCs w:val="22"/>
        </w:rPr>
        <w:t>sind</w:t>
      </w:r>
      <w:r w:rsidRPr="00951334">
        <w:rPr>
          <w:rFonts w:ascii="Arial" w:hAnsi="Arial" w:cs="Arial"/>
          <w:sz w:val="22"/>
          <w:szCs w:val="22"/>
        </w:rPr>
        <w:t xml:space="preserve"> für Christen diejenigen Hilfen und Maßnahmen </w:t>
      </w:r>
      <w:r w:rsidR="00D56F0D">
        <w:rPr>
          <w:rFonts w:ascii="Arial" w:hAnsi="Arial" w:cs="Arial"/>
          <w:sz w:val="22"/>
          <w:szCs w:val="22"/>
        </w:rPr>
        <w:t>besonders wic</w:t>
      </w:r>
      <w:r w:rsidR="00D56F0D">
        <w:rPr>
          <w:rFonts w:ascii="Arial" w:hAnsi="Arial" w:cs="Arial"/>
          <w:sz w:val="22"/>
          <w:szCs w:val="22"/>
        </w:rPr>
        <w:t>h</w:t>
      </w:r>
      <w:r w:rsidR="00D56F0D">
        <w:rPr>
          <w:rFonts w:ascii="Arial" w:hAnsi="Arial" w:cs="Arial"/>
          <w:sz w:val="22"/>
          <w:szCs w:val="22"/>
        </w:rPr>
        <w:t>tig</w:t>
      </w:r>
      <w:r w:rsidRPr="00951334">
        <w:rPr>
          <w:rFonts w:ascii="Arial" w:hAnsi="Arial" w:cs="Arial"/>
          <w:sz w:val="22"/>
          <w:szCs w:val="22"/>
        </w:rPr>
        <w:t xml:space="preserve">, die der schwangeren Frau, dem Vater des Kindes und den Familien </w:t>
      </w:r>
      <w:r w:rsidR="00D56F0D">
        <w:rPr>
          <w:rFonts w:ascii="Arial" w:hAnsi="Arial" w:cs="Arial"/>
          <w:sz w:val="22"/>
          <w:szCs w:val="22"/>
        </w:rPr>
        <w:t>trotz aller Schwierigkeiten ein Ja zum Kind</w:t>
      </w:r>
      <w:r w:rsidRPr="00951334">
        <w:rPr>
          <w:rFonts w:ascii="Arial" w:hAnsi="Arial" w:cs="Arial"/>
          <w:sz w:val="22"/>
          <w:szCs w:val="22"/>
        </w:rPr>
        <w:t xml:space="preserve"> ermöglichen. Christen sehen ihre vordringliche Au</w:t>
      </w:r>
      <w:r w:rsidRPr="00951334">
        <w:rPr>
          <w:rFonts w:ascii="Arial" w:hAnsi="Arial" w:cs="Arial"/>
          <w:sz w:val="22"/>
          <w:szCs w:val="22"/>
        </w:rPr>
        <w:t>f</w:t>
      </w:r>
      <w:r w:rsidRPr="00951334">
        <w:rPr>
          <w:rFonts w:ascii="Arial" w:hAnsi="Arial" w:cs="Arial"/>
          <w:sz w:val="22"/>
          <w:szCs w:val="22"/>
        </w:rPr>
        <w:t>gabe darin, unter Einsatz aller menschlich möglichen Kräfte mitzuhelfen, Situationen zu verhindern, in denen der Schwangerschaftsabbruch als e</w:t>
      </w:r>
      <w:r w:rsidR="00FC4FAC" w:rsidRPr="00951334">
        <w:rPr>
          <w:rFonts w:ascii="Arial" w:hAnsi="Arial" w:cs="Arial"/>
          <w:sz w:val="22"/>
          <w:szCs w:val="22"/>
        </w:rPr>
        <w:t xml:space="preserve">inziger Ausweg </w:t>
      </w:r>
      <w:r w:rsidR="0046506A">
        <w:rPr>
          <w:rFonts w:ascii="Arial" w:hAnsi="Arial" w:cs="Arial"/>
          <w:sz w:val="22"/>
          <w:szCs w:val="22"/>
        </w:rPr>
        <w:t>gesehen wird.</w:t>
      </w:r>
    </w:p>
    <w:p w:rsidR="00984673" w:rsidRPr="00951334" w:rsidRDefault="0006623D" w:rsidP="005168AD">
      <w:pPr>
        <w:numPr>
          <w:ilvl w:val="0"/>
          <w:numId w:val="2"/>
        </w:numPr>
        <w:spacing w:before="100" w:beforeAutospacing="1" w:after="100" w:afterAutospacing="1" w:line="276" w:lineRule="auto"/>
        <w:jc w:val="both"/>
        <w:rPr>
          <w:rFonts w:ascii="Arial" w:hAnsi="Arial" w:cs="Arial"/>
          <w:sz w:val="22"/>
          <w:szCs w:val="22"/>
        </w:rPr>
      </w:pPr>
      <w:r w:rsidRPr="00B16F5C">
        <w:rPr>
          <w:rFonts w:ascii="Arial" w:hAnsi="Arial" w:cs="Arial"/>
          <w:noProof/>
        </w:rPr>
        <w:drawing>
          <wp:anchor distT="0" distB="0" distL="114300" distR="114300" simplePos="0" relativeHeight="251659264" behindDoc="1" locked="0" layoutInCell="1" allowOverlap="1" wp14:anchorId="5DC02BCE" wp14:editId="305D5DBF">
            <wp:simplePos x="0" y="0"/>
            <wp:positionH relativeFrom="column">
              <wp:posOffset>4761230</wp:posOffset>
            </wp:positionH>
            <wp:positionV relativeFrom="paragraph">
              <wp:posOffset>1049020</wp:posOffset>
            </wp:positionV>
            <wp:extent cx="1002030" cy="1407160"/>
            <wp:effectExtent l="0" t="0" r="7620" b="2540"/>
            <wp:wrapTight wrapText="bothSides">
              <wp:wrapPolygon edited="0">
                <wp:start x="0" y="0"/>
                <wp:lineTo x="0" y="21347"/>
                <wp:lineTo x="21354" y="21347"/>
                <wp:lineTo x="2135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030" cy="1407160"/>
                    </a:xfrm>
                    <a:prstGeom prst="rect">
                      <a:avLst/>
                    </a:prstGeom>
                  </pic:spPr>
                </pic:pic>
              </a:graphicData>
            </a:graphic>
            <wp14:sizeRelH relativeFrom="page">
              <wp14:pctWidth>0</wp14:pctWidth>
            </wp14:sizeRelH>
            <wp14:sizeRelV relativeFrom="page">
              <wp14:pctHeight>0</wp14:pctHeight>
            </wp14:sizeRelV>
          </wp:anchor>
        </w:drawing>
      </w:r>
      <w:r w:rsidR="0046506A">
        <w:rPr>
          <w:rFonts w:ascii="Arial" w:hAnsi="Arial" w:cs="Arial"/>
          <w:sz w:val="22"/>
          <w:szCs w:val="22"/>
        </w:rPr>
        <w:t>Im äußersten Fall</w:t>
      </w:r>
      <w:r w:rsidR="00984673" w:rsidRPr="00951334">
        <w:rPr>
          <w:rFonts w:ascii="Arial" w:hAnsi="Arial" w:cs="Arial"/>
          <w:sz w:val="22"/>
          <w:szCs w:val="22"/>
        </w:rPr>
        <w:t xml:space="preserve"> </w:t>
      </w:r>
      <w:r w:rsidR="0048166D">
        <w:rPr>
          <w:rFonts w:ascii="Arial" w:hAnsi="Arial" w:cs="Arial"/>
          <w:sz w:val="22"/>
          <w:szCs w:val="22"/>
        </w:rPr>
        <w:t xml:space="preserve">kann es bei den </w:t>
      </w:r>
      <w:r w:rsidR="00984673" w:rsidRPr="00951334">
        <w:rPr>
          <w:rFonts w:ascii="Arial" w:hAnsi="Arial" w:cs="Arial"/>
          <w:sz w:val="22"/>
          <w:szCs w:val="22"/>
        </w:rPr>
        <w:t xml:space="preserve">betroffenen Menschen aber in ihrem Gewissen </w:t>
      </w:r>
      <w:r w:rsidR="0048166D">
        <w:rPr>
          <w:rFonts w:ascii="Arial" w:hAnsi="Arial" w:cs="Arial"/>
          <w:sz w:val="22"/>
          <w:szCs w:val="22"/>
        </w:rPr>
        <w:t>zu dem</w:t>
      </w:r>
      <w:r w:rsidR="00984673" w:rsidRPr="00951334">
        <w:rPr>
          <w:rFonts w:ascii="Arial" w:hAnsi="Arial" w:cs="Arial"/>
          <w:sz w:val="22"/>
          <w:szCs w:val="22"/>
        </w:rPr>
        <w:t xml:space="preserve"> Konflikt </w:t>
      </w:r>
      <w:r w:rsidR="0048166D">
        <w:rPr>
          <w:rFonts w:ascii="Arial" w:hAnsi="Arial" w:cs="Arial"/>
          <w:sz w:val="22"/>
          <w:szCs w:val="22"/>
        </w:rPr>
        <w:t>kommen</w:t>
      </w:r>
      <w:r w:rsidR="0046506A">
        <w:rPr>
          <w:rFonts w:ascii="Arial" w:hAnsi="Arial" w:cs="Arial"/>
          <w:sz w:val="22"/>
          <w:szCs w:val="22"/>
        </w:rPr>
        <w:t>. Dieser besteht darin,</w:t>
      </w:r>
      <w:r w:rsidR="0048166D">
        <w:rPr>
          <w:rFonts w:ascii="Arial" w:hAnsi="Arial" w:cs="Arial"/>
          <w:sz w:val="22"/>
          <w:szCs w:val="22"/>
        </w:rPr>
        <w:t xml:space="preserve"> </w:t>
      </w:r>
      <w:r w:rsidR="00951334">
        <w:rPr>
          <w:rFonts w:ascii="Arial" w:hAnsi="Arial" w:cs="Arial"/>
          <w:sz w:val="22"/>
          <w:szCs w:val="22"/>
        </w:rPr>
        <w:t>dass</w:t>
      </w:r>
      <w:r w:rsidR="00984673" w:rsidRPr="00951334">
        <w:rPr>
          <w:rFonts w:ascii="Arial" w:hAnsi="Arial" w:cs="Arial"/>
          <w:sz w:val="22"/>
          <w:szCs w:val="22"/>
        </w:rPr>
        <w:t xml:space="preserve"> sie </w:t>
      </w:r>
      <w:r w:rsidR="0048166D">
        <w:rPr>
          <w:rFonts w:ascii="Arial" w:hAnsi="Arial" w:cs="Arial"/>
          <w:sz w:val="22"/>
          <w:szCs w:val="22"/>
        </w:rPr>
        <w:t xml:space="preserve">zwar </w:t>
      </w:r>
      <w:r w:rsidR="00984673" w:rsidRPr="00951334">
        <w:rPr>
          <w:rFonts w:ascii="Arial" w:hAnsi="Arial" w:cs="Arial"/>
          <w:sz w:val="22"/>
          <w:szCs w:val="22"/>
        </w:rPr>
        <w:t xml:space="preserve">Gottes Gebot für sich </w:t>
      </w:r>
      <w:r w:rsidR="0048166D">
        <w:rPr>
          <w:rFonts w:ascii="Arial" w:hAnsi="Arial" w:cs="Arial"/>
          <w:sz w:val="22"/>
          <w:szCs w:val="22"/>
        </w:rPr>
        <w:t xml:space="preserve">als </w:t>
      </w:r>
      <w:r w:rsidR="00984673" w:rsidRPr="00951334">
        <w:rPr>
          <w:rFonts w:ascii="Arial" w:hAnsi="Arial" w:cs="Arial"/>
          <w:sz w:val="22"/>
          <w:szCs w:val="22"/>
        </w:rPr>
        <w:t xml:space="preserve">verbindlich anerkennen, aber dennoch </w:t>
      </w:r>
      <w:r w:rsidR="0048166D">
        <w:rPr>
          <w:rFonts w:ascii="Arial" w:hAnsi="Arial" w:cs="Arial"/>
          <w:sz w:val="22"/>
          <w:szCs w:val="22"/>
        </w:rPr>
        <w:t xml:space="preserve">keinen Weg sehen, Ja zum ungeborenen Kind zu sagen und </w:t>
      </w:r>
      <w:r w:rsidR="0046506A">
        <w:rPr>
          <w:rFonts w:ascii="Arial" w:hAnsi="Arial" w:cs="Arial"/>
          <w:sz w:val="22"/>
          <w:szCs w:val="22"/>
        </w:rPr>
        <w:t xml:space="preserve">dieses </w:t>
      </w:r>
      <w:r w:rsidR="0048166D">
        <w:rPr>
          <w:rFonts w:ascii="Arial" w:hAnsi="Arial" w:cs="Arial"/>
          <w:sz w:val="22"/>
          <w:szCs w:val="22"/>
        </w:rPr>
        <w:t>damit am Leben zu lassen. Der Grund hierfür kann dabei in e</w:t>
      </w:r>
      <w:r w:rsidR="0048166D">
        <w:rPr>
          <w:rFonts w:ascii="Arial" w:hAnsi="Arial" w:cs="Arial"/>
          <w:sz w:val="22"/>
          <w:szCs w:val="22"/>
        </w:rPr>
        <w:t>i</w:t>
      </w:r>
      <w:r w:rsidR="0048166D">
        <w:rPr>
          <w:rFonts w:ascii="Arial" w:hAnsi="Arial" w:cs="Arial"/>
          <w:sz w:val="22"/>
          <w:szCs w:val="22"/>
        </w:rPr>
        <w:t xml:space="preserve">ner Schwierigkeit liegen, die als unerträglich empfunden wird </w:t>
      </w:r>
      <w:r w:rsidR="0046506A">
        <w:rPr>
          <w:rFonts w:ascii="Arial" w:hAnsi="Arial" w:cs="Arial"/>
          <w:sz w:val="22"/>
          <w:szCs w:val="22"/>
        </w:rPr>
        <w:t>und</w:t>
      </w:r>
      <w:r w:rsidR="0048166D">
        <w:rPr>
          <w:rFonts w:ascii="Arial" w:hAnsi="Arial" w:cs="Arial"/>
          <w:sz w:val="22"/>
          <w:szCs w:val="22"/>
        </w:rPr>
        <w:t xml:space="preserve"> deren Ursache in der Schwangerschaft gesucht wird. </w:t>
      </w:r>
      <w:r w:rsidR="00F135EA">
        <w:rPr>
          <w:rFonts w:ascii="Arial" w:hAnsi="Arial" w:cs="Arial"/>
          <w:sz w:val="22"/>
          <w:szCs w:val="22"/>
        </w:rPr>
        <w:t>In</w:t>
      </w:r>
      <w:r w:rsidR="00984673" w:rsidRPr="00951334">
        <w:rPr>
          <w:rFonts w:ascii="Arial" w:hAnsi="Arial" w:cs="Arial"/>
          <w:sz w:val="22"/>
          <w:szCs w:val="22"/>
        </w:rPr>
        <w:t xml:space="preserve"> ganz besonderen und mit anderen Situationen nicht ohne weiteres vergleichbaren Fällen </w:t>
      </w:r>
      <w:r w:rsidR="00F135EA">
        <w:rPr>
          <w:rFonts w:ascii="Arial" w:hAnsi="Arial" w:cs="Arial"/>
          <w:sz w:val="22"/>
          <w:szCs w:val="22"/>
        </w:rPr>
        <w:t xml:space="preserve">kann es zu der Frage kommen, ob </w:t>
      </w:r>
      <w:r w:rsidR="00984673" w:rsidRPr="00951334">
        <w:rPr>
          <w:rFonts w:ascii="Arial" w:hAnsi="Arial" w:cs="Arial"/>
          <w:sz w:val="22"/>
          <w:szCs w:val="22"/>
        </w:rPr>
        <w:t>das L</w:t>
      </w:r>
      <w:r w:rsidR="00984673" w:rsidRPr="00951334">
        <w:rPr>
          <w:rFonts w:ascii="Arial" w:hAnsi="Arial" w:cs="Arial"/>
          <w:sz w:val="22"/>
          <w:szCs w:val="22"/>
        </w:rPr>
        <w:t>e</w:t>
      </w:r>
      <w:r w:rsidR="00984673" w:rsidRPr="00951334">
        <w:rPr>
          <w:rFonts w:ascii="Arial" w:hAnsi="Arial" w:cs="Arial"/>
          <w:sz w:val="22"/>
          <w:szCs w:val="22"/>
        </w:rPr>
        <w:t xml:space="preserve">ben der Mutter </w:t>
      </w:r>
      <w:r w:rsidR="00F135EA">
        <w:rPr>
          <w:rFonts w:ascii="Arial" w:hAnsi="Arial" w:cs="Arial"/>
          <w:sz w:val="22"/>
          <w:szCs w:val="22"/>
        </w:rPr>
        <w:t>oder</w:t>
      </w:r>
      <w:r w:rsidR="00984673" w:rsidRPr="00951334">
        <w:rPr>
          <w:rFonts w:ascii="Arial" w:hAnsi="Arial" w:cs="Arial"/>
          <w:sz w:val="22"/>
          <w:szCs w:val="22"/>
        </w:rPr>
        <w:t xml:space="preserve"> das Leben des Kindes </w:t>
      </w:r>
      <w:r w:rsidR="00F135EA">
        <w:rPr>
          <w:rFonts w:ascii="Arial" w:hAnsi="Arial" w:cs="Arial"/>
          <w:sz w:val="22"/>
          <w:szCs w:val="22"/>
        </w:rPr>
        <w:t>gerettet werden soll. In diesem Fall wäre</w:t>
      </w:r>
      <w:r w:rsidR="00984673" w:rsidRPr="00951334">
        <w:rPr>
          <w:rFonts w:ascii="Arial" w:hAnsi="Arial" w:cs="Arial"/>
          <w:sz w:val="22"/>
          <w:szCs w:val="22"/>
        </w:rPr>
        <w:t xml:space="preserve"> ein Schwangerschaftsabbruch aus medizini</w:t>
      </w:r>
      <w:r w:rsidR="00951334">
        <w:rPr>
          <w:rFonts w:ascii="Arial" w:hAnsi="Arial" w:cs="Arial"/>
          <w:sz w:val="22"/>
          <w:szCs w:val="22"/>
        </w:rPr>
        <w:t xml:space="preserve">schen Gründen angezeigt </w:t>
      </w:r>
      <w:r w:rsidR="00F135EA">
        <w:rPr>
          <w:rFonts w:ascii="Arial" w:hAnsi="Arial" w:cs="Arial"/>
          <w:sz w:val="22"/>
          <w:szCs w:val="22"/>
        </w:rPr>
        <w:t xml:space="preserve">und es </w:t>
      </w:r>
      <w:r w:rsidR="00951334">
        <w:rPr>
          <w:rFonts w:ascii="Arial" w:hAnsi="Arial" w:cs="Arial"/>
          <w:sz w:val="22"/>
          <w:szCs w:val="22"/>
        </w:rPr>
        <w:t>muss</w:t>
      </w:r>
      <w:r w:rsidR="00984673" w:rsidRPr="00951334">
        <w:rPr>
          <w:rFonts w:ascii="Arial" w:hAnsi="Arial" w:cs="Arial"/>
          <w:sz w:val="22"/>
          <w:szCs w:val="22"/>
        </w:rPr>
        <w:t xml:space="preserve"> unausweichlich eine Entscheidung getroffen wer</w:t>
      </w:r>
      <w:r w:rsidR="0048166D">
        <w:rPr>
          <w:rFonts w:ascii="Arial" w:hAnsi="Arial" w:cs="Arial"/>
          <w:sz w:val="22"/>
          <w:szCs w:val="22"/>
        </w:rPr>
        <w:t>den. D</w:t>
      </w:r>
      <w:r w:rsidR="00984673" w:rsidRPr="00951334">
        <w:rPr>
          <w:rFonts w:ascii="Arial" w:hAnsi="Arial" w:cs="Arial"/>
          <w:sz w:val="22"/>
          <w:szCs w:val="22"/>
        </w:rPr>
        <w:t>ie</w:t>
      </w:r>
      <w:r w:rsidR="0048166D">
        <w:rPr>
          <w:rFonts w:ascii="Arial" w:hAnsi="Arial" w:cs="Arial"/>
          <w:sz w:val="22"/>
          <w:szCs w:val="22"/>
        </w:rPr>
        <w:t>se belastet</w:t>
      </w:r>
      <w:r w:rsidR="00984673" w:rsidRPr="00951334">
        <w:rPr>
          <w:rFonts w:ascii="Arial" w:hAnsi="Arial" w:cs="Arial"/>
          <w:sz w:val="22"/>
          <w:szCs w:val="22"/>
        </w:rPr>
        <w:t xml:space="preserve"> so oder so das Gewissen. Konfliktlagen von dieser Schärfe können </w:t>
      </w:r>
      <w:r w:rsidR="00F135EA">
        <w:rPr>
          <w:rFonts w:ascii="Arial" w:hAnsi="Arial" w:cs="Arial"/>
          <w:sz w:val="22"/>
          <w:szCs w:val="22"/>
        </w:rPr>
        <w:t xml:space="preserve">deshalb </w:t>
      </w:r>
      <w:r w:rsidR="00984673" w:rsidRPr="00951334">
        <w:rPr>
          <w:rFonts w:ascii="Arial" w:hAnsi="Arial" w:cs="Arial"/>
          <w:sz w:val="22"/>
          <w:szCs w:val="22"/>
        </w:rPr>
        <w:t>nicht allgemeinverb</w:t>
      </w:r>
      <w:r w:rsidR="00FC4FAC" w:rsidRPr="00951334">
        <w:rPr>
          <w:rFonts w:ascii="Arial" w:hAnsi="Arial" w:cs="Arial"/>
          <w:sz w:val="22"/>
          <w:szCs w:val="22"/>
        </w:rPr>
        <w:t>in</w:t>
      </w:r>
      <w:r w:rsidR="00FC4FAC" w:rsidRPr="00951334">
        <w:rPr>
          <w:rFonts w:ascii="Arial" w:hAnsi="Arial" w:cs="Arial"/>
          <w:sz w:val="22"/>
          <w:szCs w:val="22"/>
        </w:rPr>
        <w:t>d</w:t>
      </w:r>
      <w:r w:rsidR="00FC4FAC" w:rsidRPr="00951334">
        <w:rPr>
          <w:rFonts w:ascii="Arial" w:hAnsi="Arial" w:cs="Arial"/>
          <w:sz w:val="22"/>
          <w:szCs w:val="22"/>
        </w:rPr>
        <w:t xml:space="preserve">lich </w:t>
      </w:r>
      <w:r w:rsidR="0048166D">
        <w:rPr>
          <w:rFonts w:ascii="Arial" w:hAnsi="Arial" w:cs="Arial"/>
          <w:sz w:val="22"/>
          <w:szCs w:val="22"/>
        </w:rPr>
        <w:t>beantwortet</w:t>
      </w:r>
      <w:r w:rsidR="00FC4FAC" w:rsidRPr="00951334">
        <w:rPr>
          <w:rFonts w:ascii="Arial" w:hAnsi="Arial" w:cs="Arial"/>
          <w:sz w:val="22"/>
          <w:szCs w:val="22"/>
        </w:rPr>
        <w:t xml:space="preserve"> werden.</w:t>
      </w:r>
    </w:p>
    <w:p w:rsidR="00984673" w:rsidRPr="00951334" w:rsidRDefault="00984673" w:rsidP="005168AD">
      <w:pPr>
        <w:numPr>
          <w:ilvl w:val="0"/>
          <w:numId w:val="2"/>
        </w:numPr>
        <w:spacing w:before="100" w:beforeAutospacing="1" w:after="100" w:afterAutospacing="1" w:line="276" w:lineRule="auto"/>
        <w:jc w:val="both"/>
        <w:rPr>
          <w:rFonts w:ascii="Arial" w:hAnsi="Arial" w:cs="Arial"/>
          <w:sz w:val="22"/>
          <w:szCs w:val="22"/>
        </w:rPr>
      </w:pPr>
      <w:r w:rsidRPr="00951334">
        <w:rPr>
          <w:rFonts w:ascii="Arial" w:hAnsi="Arial" w:cs="Arial"/>
          <w:sz w:val="22"/>
          <w:szCs w:val="22"/>
        </w:rPr>
        <w:t>Das Reden und Handeln im Schwangerschaftskonflikt kann alle Beteiligten</w:t>
      </w:r>
      <w:r w:rsidR="00234B5F">
        <w:rPr>
          <w:rFonts w:ascii="Arial" w:hAnsi="Arial" w:cs="Arial"/>
          <w:sz w:val="22"/>
          <w:szCs w:val="22"/>
        </w:rPr>
        <w:t xml:space="preserve"> schuldig werden lassen</w:t>
      </w:r>
      <w:r w:rsidRPr="00951334">
        <w:rPr>
          <w:rFonts w:ascii="Arial" w:hAnsi="Arial" w:cs="Arial"/>
          <w:sz w:val="22"/>
          <w:szCs w:val="22"/>
        </w:rPr>
        <w:t xml:space="preserve">, nicht nur die schwangere Frau. Vorrangig ist die Verpflichtung zur Selbstprüfung bei allen Beteiligten: Wo liegen eigene Versäumnisse beim Schutz des ungeborenen Lebens? </w:t>
      </w:r>
      <w:r w:rsidR="00234B5F">
        <w:rPr>
          <w:rFonts w:ascii="Arial" w:hAnsi="Arial" w:cs="Arial"/>
          <w:sz w:val="22"/>
          <w:szCs w:val="22"/>
        </w:rPr>
        <w:t xml:space="preserve">Wer nur andere anklagt und ihnen die Schuld gibt, verbaut sich die </w:t>
      </w:r>
      <w:r w:rsidRPr="00951334">
        <w:rPr>
          <w:rFonts w:ascii="Arial" w:hAnsi="Arial" w:cs="Arial"/>
          <w:sz w:val="22"/>
          <w:szCs w:val="22"/>
        </w:rPr>
        <w:t>Bereitschaft zur Erkenntnis eigener Schuld</w:t>
      </w:r>
      <w:r w:rsidR="00234B5F">
        <w:rPr>
          <w:rFonts w:ascii="Arial" w:hAnsi="Arial" w:cs="Arial"/>
          <w:sz w:val="22"/>
          <w:szCs w:val="22"/>
        </w:rPr>
        <w:t>.</w:t>
      </w:r>
    </w:p>
    <w:p w:rsidR="00984673" w:rsidRPr="00951334" w:rsidRDefault="00984673" w:rsidP="005168AD">
      <w:pPr>
        <w:numPr>
          <w:ilvl w:val="0"/>
          <w:numId w:val="2"/>
        </w:numPr>
        <w:spacing w:before="100" w:beforeAutospacing="1" w:after="100" w:afterAutospacing="1" w:line="276" w:lineRule="auto"/>
        <w:jc w:val="both"/>
        <w:rPr>
          <w:rFonts w:ascii="Arial" w:hAnsi="Arial" w:cs="Arial"/>
          <w:sz w:val="22"/>
          <w:szCs w:val="22"/>
        </w:rPr>
      </w:pPr>
      <w:r w:rsidRPr="00951334">
        <w:rPr>
          <w:rFonts w:ascii="Arial" w:hAnsi="Arial" w:cs="Arial"/>
          <w:sz w:val="22"/>
          <w:szCs w:val="22"/>
        </w:rPr>
        <w:t>Das Recht auf Selbstbestimmung ist Teil der menschlichen Würde</w:t>
      </w:r>
      <w:r w:rsidR="00234B5F">
        <w:rPr>
          <w:rFonts w:ascii="Arial" w:hAnsi="Arial" w:cs="Arial"/>
          <w:sz w:val="22"/>
          <w:szCs w:val="22"/>
        </w:rPr>
        <w:t>. Dies</w:t>
      </w:r>
      <w:r w:rsidRPr="00951334">
        <w:rPr>
          <w:rFonts w:ascii="Arial" w:hAnsi="Arial" w:cs="Arial"/>
          <w:sz w:val="22"/>
          <w:szCs w:val="22"/>
        </w:rPr>
        <w:t xml:space="preserve"> fordert d</w:t>
      </w:r>
      <w:r w:rsidRPr="00951334">
        <w:rPr>
          <w:rFonts w:ascii="Arial" w:hAnsi="Arial" w:cs="Arial"/>
          <w:sz w:val="22"/>
          <w:szCs w:val="22"/>
        </w:rPr>
        <w:t>a</w:t>
      </w:r>
      <w:r w:rsidRPr="00951334">
        <w:rPr>
          <w:rFonts w:ascii="Arial" w:hAnsi="Arial" w:cs="Arial"/>
          <w:sz w:val="22"/>
          <w:szCs w:val="22"/>
        </w:rPr>
        <w:t>rum unser Eintreten für eine fortschreitende Befreiung des Menschen aus Unmündi</w:t>
      </w:r>
      <w:r w:rsidRPr="00951334">
        <w:rPr>
          <w:rFonts w:ascii="Arial" w:hAnsi="Arial" w:cs="Arial"/>
          <w:sz w:val="22"/>
          <w:szCs w:val="22"/>
        </w:rPr>
        <w:t>g</w:t>
      </w:r>
      <w:r w:rsidRPr="00951334">
        <w:rPr>
          <w:rFonts w:ascii="Arial" w:hAnsi="Arial" w:cs="Arial"/>
          <w:sz w:val="22"/>
          <w:szCs w:val="22"/>
        </w:rPr>
        <w:t>keit und Fremdbestimmung. Selbstbestimmung findet aber ihre Grenze am Leben</w:t>
      </w:r>
      <w:r w:rsidRPr="00951334">
        <w:rPr>
          <w:rFonts w:ascii="Arial" w:hAnsi="Arial" w:cs="Arial"/>
          <w:sz w:val="22"/>
          <w:szCs w:val="22"/>
        </w:rPr>
        <w:t>s</w:t>
      </w:r>
      <w:r w:rsidRPr="00951334">
        <w:rPr>
          <w:rFonts w:ascii="Arial" w:hAnsi="Arial" w:cs="Arial"/>
          <w:sz w:val="22"/>
          <w:szCs w:val="22"/>
        </w:rPr>
        <w:t xml:space="preserve">recht des anderen. Wer </w:t>
      </w:r>
      <w:r w:rsidR="00234B5F">
        <w:rPr>
          <w:rFonts w:ascii="Arial" w:hAnsi="Arial" w:cs="Arial"/>
          <w:sz w:val="22"/>
          <w:szCs w:val="22"/>
        </w:rPr>
        <w:t>sie für sich selbst fordert, muss</w:t>
      </w:r>
      <w:r w:rsidRPr="00951334">
        <w:rPr>
          <w:rFonts w:ascii="Arial" w:hAnsi="Arial" w:cs="Arial"/>
          <w:sz w:val="22"/>
          <w:szCs w:val="22"/>
        </w:rPr>
        <w:t xml:space="preserve"> sie auch dem anderen zue</w:t>
      </w:r>
      <w:r w:rsidRPr="00951334">
        <w:rPr>
          <w:rFonts w:ascii="Arial" w:hAnsi="Arial" w:cs="Arial"/>
          <w:sz w:val="22"/>
          <w:szCs w:val="22"/>
        </w:rPr>
        <w:t>r</w:t>
      </w:r>
      <w:r w:rsidRPr="00951334">
        <w:rPr>
          <w:rFonts w:ascii="Arial" w:hAnsi="Arial" w:cs="Arial"/>
          <w:sz w:val="22"/>
          <w:szCs w:val="22"/>
        </w:rPr>
        <w:t xml:space="preserve">kennen. </w:t>
      </w:r>
      <w:r w:rsidR="00F135EA">
        <w:rPr>
          <w:rFonts w:ascii="Arial" w:hAnsi="Arial" w:cs="Arial"/>
          <w:sz w:val="22"/>
          <w:szCs w:val="22"/>
        </w:rPr>
        <w:t>Das</w:t>
      </w:r>
      <w:r w:rsidRPr="00951334">
        <w:rPr>
          <w:rFonts w:ascii="Arial" w:hAnsi="Arial" w:cs="Arial"/>
          <w:sz w:val="22"/>
          <w:szCs w:val="22"/>
        </w:rPr>
        <w:t xml:space="preserve"> </w:t>
      </w:r>
      <w:r w:rsidR="00F135EA">
        <w:rPr>
          <w:rFonts w:ascii="Arial" w:hAnsi="Arial" w:cs="Arial"/>
          <w:sz w:val="22"/>
          <w:szCs w:val="22"/>
        </w:rPr>
        <w:t xml:space="preserve">Selbstbestimmungsrecht berechtigt die Frau deshalb nicht dazu, </w:t>
      </w:r>
      <w:r w:rsidRPr="00951334">
        <w:rPr>
          <w:rFonts w:ascii="Arial" w:hAnsi="Arial" w:cs="Arial"/>
          <w:sz w:val="22"/>
          <w:szCs w:val="22"/>
        </w:rPr>
        <w:t>über das in ihr heranw</w:t>
      </w:r>
      <w:r w:rsidR="00FC4FAC" w:rsidRPr="00951334">
        <w:rPr>
          <w:rFonts w:ascii="Arial" w:hAnsi="Arial" w:cs="Arial"/>
          <w:sz w:val="22"/>
          <w:szCs w:val="22"/>
        </w:rPr>
        <w:t xml:space="preserve">achsende Leben </w:t>
      </w:r>
      <w:r w:rsidR="00F135EA">
        <w:rPr>
          <w:rFonts w:ascii="Arial" w:hAnsi="Arial" w:cs="Arial"/>
          <w:sz w:val="22"/>
          <w:szCs w:val="22"/>
        </w:rPr>
        <w:t>zu verfügen</w:t>
      </w:r>
      <w:r w:rsidR="00FC4FAC" w:rsidRPr="00951334">
        <w:rPr>
          <w:rFonts w:ascii="Arial" w:hAnsi="Arial" w:cs="Arial"/>
          <w:sz w:val="22"/>
          <w:szCs w:val="22"/>
        </w:rPr>
        <w:t>.</w:t>
      </w:r>
    </w:p>
    <w:p w:rsidR="00984673" w:rsidRPr="00951334" w:rsidRDefault="00984673" w:rsidP="005168AD">
      <w:pPr>
        <w:numPr>
          <w:ilvl w:val="0"/>
          <w:numId w:val="2"/>
        </w:numPr>
        <w:spacing w:before="100" w:beforeAutospacing="1" w:after="100" w:afterAutospacing="1" w:line="276" w:lineRule="auto"/>
        <w:jc w:val="both"/>
        <w:rPr>
          <w:rFonts w:ascii="Arial" w:hAnsi="Arial" w:cs="Arial"/>
          <w:sz w:val="22"/>
          <w:szCs w:val="22"/>
        </w:rPr>
      </w:pPr>
      <w:r w:rsidRPr="00951334">
        <w:rPr>
          <w:rFonts w:ascii="Arial" w:hAnsi="Arial" w:cs="Arial"/>
          <w:sz w:val="22"/>
          <w:szCs w:val="22"/>
        </w:rPr>
        <w:t xml:space="preserve">Wenn eine Schwangere sich nicht in der Lage sieht, </w:t>
      </w:r>
      <w:r w:rsidR="00234B5F">
        <w:rPr>
          <w:rFonts w:ascii="Arial" w:hAnsi="Arial" w:cs="Arial"/>
          <w:sz w:val="22"/>
          <w:szCs w:val="22"/>
        </w:rPr>
        <w:t>zu dem</w:t>
      </w:r>
      <w:r w:rsidRPr="00951334">
        <w:rPr>
          <w:rFonts w:ascii="Arial" w:hAnsi="Arial" w:cs="Arial"/>
          <w:sz w:val="22"/>
          <w:szCs w:val="22"/>
        </w:rPr>
        <w:t xml:space="preserve"> in ihr heranwachsende</w:t>
      </w:r>
      <w:r w:rsidR="00234B5F">
        <w:rPr>
          <w:rFonts w:ascii="Arial" w:hAnsi="Arial" w:cs="Arial"/>
          <w:sz w:val="22"/>
          <w:szCs w:val="22"/>
        </w:rPr>
        <w:t>n</w:t>
      </w:r>
      <w:r w:rsidRPr="00951334">
        <w:rPr>
          <w:rFonts w:ascii="Arial" w:hAnsi="Arial" w:cs="Arial"/>
          <w:sz w:val="22"/>
          <w:szCs w:val="22"/>
        </w:rPr>
        <w:t xml:space="preserve"> Leben </w:t>
      </w:r>
      <w:r w:rsidR="00234B5F">
        <w:rPr>
          <w:rFonts w:ascii="Arial" w:hAnsi="Arial" w:cs="Arial"/>
          <w:sz w:val="22"/>
          <w:szCs w:val="22"/>
        </w:rPr>
        <w:t>Ja zu sagen</w:t>
      </w:r>
      <w:r w:rsidRPr="00951334">
        <w:rPr>
          <w:rFonts w:ascii="Arial" w:hAnsi="Arial" w:cs="Arial"/>
          <w:sz w:val="22"/>
          <w:szCs w:val="22"/>
        </w:rPr>
        <w:t>, darf ihre Entscheidung nicht pauschal und von vornherein als selbstherrliche Verfügung über menschliches Leben verurteilt werden</w:t>
      </w:r>
      <w:r w:rsidR="0046506A">
        <w:rPr>
          <w:rFonts w:ascii="Arial" w:hAnsi="Arial" w:cs="Arial"/>
          <w:sz w:val="22"/>
          <w:szCs w:val="22"/>
        </w:rPr>
        <w:t xml:space="preserve"> - </w:t>
      </w:r>
      <w:r w:rsidR="0046506A" w:rsidRPr="00951334">
        <w:rPr>
          <w:rFonts w:ascii="Arial" w:hAnsi="Arial" w:cs="Arial"/>
          <w:sz w:val="22"/>
          <w:szCs w:val="22"/>
        </w:rPr>
        <w:t xml:space="preserve">obwohl </w:t>
      </w:r>
      <w:r w:rsidR="0046506A">
        <w:rPr>
          <w:rFonts w:ascii="Arial" w:hAnsi="Arial" w:cs="Arial"/>
          <w:sz w:val="22"/>
          <w:szCs w:val="22"/>
        </w:rPr>
        <w:t xml:space="preserve">sie </w:t>
      </w:r>
      <w:r w:rsidR="0046506A" w:rsidRPr="00951334">
        <w:rPr>
          <w:rFonts w:ascii="Arial" w:hAnsi="Arial" w:cs="Arial"/>
          <w:sz w:val="22"/>
          <w:szCs w:val="22"/>
        </w:rPr>
        <w:t>gegen Gottes Gebot</w:t>
      </w:r>
      <w:r w:rsidRPr="00951334">
        <w:rPr>
          <w:rFonts w:ascii="Arial" w:hAnsi="Arial" w:cs="Arial"/>
          <w:sz w:val="22"/>
          <w:szCs w:val="22"/>
        </w:rPr>
        <w:t xml:space="preserve"> </w:t>
      </w:r>
      <w:r w:rsidR="0046506A">
        <w:rPr>
          <w:rFonts w:ascii="Arial" w:hAnsi="Arial" w:cs="Arial"/>
          <w:sz w:val="22"/>
          <w:szCs w:val="22"/>
        </w:rPr>
        <w:t xml:space="preserve">steht. </w:t>
      </w:r>
      <w:r w:rsidRPr="00951334">
        <w:rPr>
          <w:rFonts w:ascii="Arial" w:hAnsi="Arial" w:cs="Arial"/>
          <w:sz w:val="22"/>
          <w:szCs w:val="22"/>
        </w:rPr>
        <w:t>Die Gründe und Umstände, die zu einem solchen Schritt führen, sind vielmehr Herausforderung zum Gespräch, zum Mitfühlen u</w:t>
      </w:r>
      <w:r w:rsidR="004B4D22" w:rsidRPr="00951334">
        <w:rPr>
          <w:rFonts w:ascii="Arial" w:hAnsi="Arial" w:cs="Arial"/>
          <w:sz w:val="22"/>
          <w:szCs w:val="22"/>
        </w:rPr>
        <w:t>nd zu tatkrä</w:t>
      </w:r>
      <w:r w:rsidR="004B4D22" w:rsidRPr="00951334">
        <w:rPr>
          <w:rFonts w:ascii="Arial" w:hAnsi="Arial" w:cs="Arial"/>
          <w:sz w:val="22"/>
          <w:szCs w:val="22"/>
        </w:rPr>
        <w:t>f</w:t>
      </w:r>
      <w:r w:rsidR="004B4D22" w:rsidRPr="00951334">
        <w:rPr>
          <w:rFonts w:ascii="Arial" w:hAnsi="Arial" w:cs="Arial"/>
          <w:sz w:val="22"/>
          <w:szCs w:val="22"/>
        </w:rPr>
        <w:t>tiger Hilfe.</w:t>
      </w:r>
    </w:p>
    <w:p w:rsidR="00984673" w:rsidRPr="00951334" w:rsidRDefault="00984673" w:rsidP="005168AD">
      <w:pPr>
        <w:numPr>
          <w:ilvl w:val="0"/>
          <w:numId w:val="2"/>
        </w:numPr>
        <w:spacing w:before="100" w:beforeAutospacing="1" w:after="100" w:afterAutospacing="1" w:line="276" w:lineRule="auto"/>
        <w:jc w:val="both"/>
        <w:rPr>
          <w:rFonts w:ascii="Arial" w:hAnsi="Arial" w:cs="Arial"/>
          <w:sz w:val="22"/>
          <w:szCs w:val="22"/>
        </w:rPr>
      </w:pPr>
      <w:r w:rsidRPr="00951334">
        <w:rPr>
          <w:rFonts w:ascii="Arial" w:hAnsi="Arial" w:cs="Arial"/>
          <w:sz w:val="22"/>
          <w:szCs w:val="22"/>
        </w:rPr>
        <w:t>Sehr häufig trägt die Frau allein die Last einer ungewollten Schwangerschaft, wä</w:t>
      </w:r>
      <w:r w:rsidRPr="00951334">
        <w:rPr>
          <w:rFonts w:ascii="Arial" w:hAnsi="Arial" w:cs="Arial"/>
          <w:sz w:val="22"/>
          <w:szCs w:val="22"/>
        </w:rPr>
        <w:t>h</w:t>
      </w:r>
      <w:r w:rsidRPr="00951334">
        <w:rPr>
          <w:rFonts w:ascii="Arial" w:hAnsi="Arial" w:cs="Arial"/>
          <w:sz w:val="22"/>
          <w:szCs w:val="22"/>
        </w:rPr>
        <w:t xml:space="preserve">rend der Vater </w:t>
      </w:r>
      <w:r w:rsidR="00951334">
        <w:rPr>
          <w:rFonts w:ascii="Arial" w:hAnsi="Arial" w:cs="Arial"/>
          <w:sz w:val="22"/>
          <w:szCs w:val="22"/>
        </w:rPr>
        <w:t>des Kindes die Frau im Stich läss</w:t>
      </w:r>
      <w:r w:rsidRPr="00951334">
        <w:rPr>
          <w:rFonts w:ascii="Arial" w:hAnsi="Arial" w:cs="Arial"/>
          <w:sz w:val="22"/>
          <w:szCs w:val="22"/>
        </w:rPr>
        <w:t>t oder in entwürdigender Weise unter Druck setzt. Wer ein Kind zeugt, ist für dessen Zukunft nicht weniger verantwortlich als die schwangere Frau und bei seiner V</w:t>
      </w:r>
      <w:r w:rsidR="00FC4FAC" w:rsidRPr="00951334">
        <w:rPr>
          <w:rFonts w:ascii="Arial" w:hAnsi="Arial" w:cs="Arial"/>
          <w:sz w:val="22"/>
          <w:szCs w:val="22"/>
        </w:rPr>
        <w:t xml:space="preserve">erantwortung zu </w:t>
      </w:r>
      <w:r w:rsidR="0046506A">
        <w:rPr>
          <w:rFonts w:ascii="Arial" w:hAnsi="Arial" w:cs="Arial"/>
          <w:sz w:val="22"/>
          <w:szCs w:val="22"/>
        </w:rPr>
        <w:t>nehmen</w:t>
      </w:r>
      <w:r w:rsidR="00FC4FAC" w:rsidRPr="00951334">
        <w:rPr>
          <w:rFonts w:ascii="Arial" w:hAnsi="Arial" w:cs="Arial"/>
          <w:sz w:val="22"/>
          <w:szCs w:val="22"/>
        </w:rPr>
        <w:t>.</w:t>
      </w:r>
    </w:p>
    <w:p w:rsidR="00F871F8" w:rsidRPr="00951334" w:rsidRDefault="00984673" w:rsidP="005168AD">
      <w:pPr>
        <w:numPr>
          <w:ilvl w:val="0"/>
          <w:numId w:val="2"/>
        </w:numPr>
        <w:spacing w:before="100" w:beforeAutospacing="1" w:after="100" w:afterAutospacing="1" w:line="276" w:lineRule="auto"/>
        <w:jc w:val="both"/>
        <w:rPr>
          <w:rFonts w:ascii="Arial" w:hAnsi="Arial" w:cs="Arial"/>
          <w:sz w:val="22"/>
          <w:szCs w:val="22"/>
        </w:rPr>
      </w:pPr>
      <w:r w:rsidRPr="00951334">
        <w:rPr>
          <w:rFonts w:ascii="Arial" w:hAnsi="Arial" w:cs="Arial"/>
          <w:sz w:val="22"/>
          <w:szCs w:val="22"/>
        </w:rPr>
        <w:t>So verstehen sich Kirchen und Christen als Anwalt des Lebens und der Mensche</w:t>
      </w:r>
      <w:r w:rsidRPr="00951334">
        <w:rPr>
          <w:rFonts w:ascii="Arial" w:hAnsi="Arial" w:cs="Arial"/>
          <w:sz w:val="22"/>
          <w:szCs w:val="22"/>
        </w:rPr>
        <w:t>n</w:t>
      </w:r>
      <w:r w:rsidRPr="00951334">
        <w:rPr>
          <w:rFonts w:ascii="Arial" w:hAnsi="Arial" w:cs="Arial"/>
          <w:sz w:val="22"/>
          <w:szCs w:val="22"/>
        </w:rPr>
        <w:t>würde gerade auch des ungeborenen Kindes und wissen sich zugleich aufgerufen, mit Rat und Hilfe allen denen beizustehen, die in Bedrängnis geraten sind.</w:t>
      </w:r>
    </w:p>
    <w:p w:rsidR="0006623D" w:rsidRPr="00951334" w:rsidRDefault="004B4D22" w:rsidP="004B4D22">
      <w:pPr>
        <w:spacing w:before="100" w:beforeAutospacing="1" w:after="100" w:afterAutospacing="1" w:line="276" w:lineRule="auto"/>
        <w:jc w:val="both"/>
        <w:rPr>
          <w:rFonts w:ascii="Arial" w:hAnsi="Arial" w:cs="Arial"/>
          <w:sz w:val="16"/>
          <w:szCs w:val="16"/>
          <w:lang w:val="fr-CH"/>
        </w:rPr>
      </w:pPr>
      <w:r w:rsidRPr="00951334">
        <w:rPr>
          <w:rFonts w:ascii="Arial" w:hAnsi="Arial" w:cs="Arial"/>
          <w:sz w:val="16"/>
          <w:szCs w:val="16"/>
          <w:lang w:val="fr-CH"/>
        </w:rPr>
        <w:t xml:space="preserve">[Quelle: </w:t>
      </w:r>
      <w:r w:rsidRPr="0006623D">
        <w:rPr>
          <w:rFonts w:ascii="Arial" w:hAnsi="Arial" w:cs="Arial"/>
          <w:sz w:val="16"/>
          <w:szCs w:val="16"/>
          <w:lang w:val="fr-CH"/>
        </w:rPr>
        <w:t>http://www.ekd.de/EKD-Texte/gottistfreund_1989_freund6_2.html</w:t>
      </w:r>
      <w:r w:rsidR="00951334" w:rsidRPr="00951334">
        <w:rPr>
          <w:rFonts w:ascii="Arial" w:hAnsi="Arial" w:cs="Arial"/>
          <w:sz w:val="16"/>
          <w:szCs w:val="16"/>
          <w:lang w:val="fr-CH"/>
        </w:rPr>
        <w:t xml:space="preserve">; </w:t>
      </w:r>
      <w:r w:rsidR="00951334" w:rsidRPr="0006623D">
        <w:rPr>
          <w:rFonts w:ascii="Arial" w:hAnsi="Arial" w:cs="Arial"/>
          <w:sz w:val="16"/>
          <w:szCs w:val="16"/>
        </w:rPr>
        <w:t>bearbeitet</w:t>
      </w:r>
      <w:r w:rsidR="00951334">
        <w:rPr>
          <w:rFonts w:ascii="Arial" w:hAnsi="Arial" w:cs="Arial"/>
          <w:sz w:val="16"/>
          <w:szCs w:val="16"/>
          <w:lang w:val="fr-CH"/>
        </w:rPr>
        <w:t xml:space="preserve"> und </w:t>
      </w:r>
      <w:r w:rsidR="00951334" w:rsidRPr="00951334">
        <w:rPr>
          <w:rFonts w:ascii="Arial" w:hAnsi="Arial" w:cs="Arial"/>
          <w:sz w:val="16"/>
          <w:szCs w:val="16"/>
          <w:lang w:val="fr-CH"/>
        </w:rPr>
        <w:t xml:space="preserve">in der </w:t>
      </w:r>
      <w:r w:rsidR="00951334" w:rsidRPr="0006623D">
        <w:rPr>
          <w:rFonts w:ascii="Arial" w:hAnsi="Arial" w:cs="Arial"/>
          <w:sz w:val="16"/>
          <w:szCs w:val="16"/>
        </w:rPr>
        <w:t>Rechtschreibung</w:t>
      </w:r>
      <w:r w:rsidR="00951334" w:rsidRPr="00951334">
        <w:rPr>
          <w:rFonts w:ascii="Arial" w:hAnsi="Arial" w:cs="Arial"/>
          <w:sz w:val="16"/>
          <w:szCs w:val="16"/>
          <w:lang w:val="fr-CH"/>
        </w:rPr>
        <w:t xml:space="preserve"> </w:t>
      </w:r>
      <w:r w:rsidR="00951334" w:rsidRPr="0006623D">
        <w:rPr>
          <w:rFonts w:ascii="Arial" w:hAnsi="Arial" w:cs="Arial"/>
          <w:sz w:val="16"/>
          <w:szCs w:val="16"/>
        </w:rPr>
        <w:t>dem</w:t>
      </w:r>
      <w:r w:rsidR="00951334" w:rsidRPr="00951334">
        <w:rPr>
          <w:rFonts w:ascii="Arial" w:hAnsi="Arial" w:cs="Arial"/>
          <w:sz w:val="16"/>
          <w:szCs w:val="16"/>
          <w:lang w:val="fr-CH"/>
        </w:rPr>
        <w:t xml:space="preserve"> </w:t>
      </w:r>
      <w:r w:rsidR="00951334" w:rsidRPr="0006623D">
        <w:rPr>
          <w:rFonts w:ascii="Arial" w:hAnsi="Arial" w:cs="Arial"/>
          <w:sz w:val="16"/>
          <w:szCs w:val="16"/>
        </w:rPr>
        <w:t>heutigen</w:t>
      </w:r>
      <w:r w:rsidR="00951334" w:rsidRPr="00951334">
        <w:rPr>
          <w:rFonts w:ascii="Arial" w:hAnsi="Arial" w:cs="Arial"/>
          <w:sz w:val="16"/>
          <w:szCs w:val="16"/>
          <w:lang w:val="fr-CH"/>
        </w:rPr>
        <w:t xml:space="preserve"> </w:t>
      </w:r>
      <w:r w:rsidR="00951334" w:rsidRPr="0006623D">
        <w:rPr>
          <w:rFonts w:ascii="Arial" w:hAnsi="Arial" w:cs="Arial"/>
          <w:sz w:val="16"/>
          <w:szCs w:val="16"/>
        </w:rPr>
        <w:t>Gebrauch</w:t>
      </w:r>
      <w:r w:rsidR="00951334" w:rsidRPr="00951334">
        <w:rPr>
          <w:rFonts w:ascii="Arial" w:hAnsi="Arial" w:cs="Arial"/>
          <w:sz w:val="16"/>
          <w:szCs w:val="16"/>
          <w:lang w:val="fr-CH"/>
        </w:rPr>
        <w:t xml:space="preserve"> </w:t>
      </w:r>
      <w:r w:rsidR="00951334" w:rsidRPr="0006623D">
        <w:rPr>
          <w:rFonts w:ascii="Arial" w:hAnsi="Arial" w:cs="Arial"/>
          <w:sz w:val="16"/>
          <w:szCs w:val="16"/>
        </w:rPr>
        <w:t>angepasst</w:t>
      </w:r>
      <w:r w:rsidRPr="00951334">
        <w:rPr>
          <w:rFonts w:ascii="Arial" w:hAnsi="Arial" w:cs="Arial"/>
          <w:sz w:val="16"/>
          <w:szCs w:val="16"/>
          <w:lang w:val="fr-CH"/>
        </w:rPr>
        <w:t>]</w:t>
      </w:r>
    </w:p>
    <w:sectPr w:rsidR="0006623D" w:rsidRPr="00951334" w:rsidSect="00D26BB7">
      <w:footerReference w:type="default" r:id="rId12"/>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A90" w:rsidRDefault="00642A90" w:rsidP="0039253C">
      <w:r>
        <w:separator/>
      </w:r>
    </w:p>
  </w:endnote>
  <w:endnote w:type="continuationSeparator" w:id="0">
    <w:p w:rsidR="00642A90" w:rsidRDefault="00642A90" w:rsidP="0039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808233954"/>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06623D" w:rsidRPr="0006623D" w:rsidRDefault="0006623D">
            <w:pPr>
              <w:pStyle w:val="Fuzeile"/>
              <w:jc w:val="right"/>
              <w:rPr>
                <w:rFonts w:ascii="Arial" w:hAnsi="Arial" w:cs="Arial"/>
                <w:sz w:val="20"/>
                <w:szCs w:val="20"/>
              </w:rPr>
            </w:pPr>
            <w:r>
              <w:rPr>
                <w:rFonts w:ascii="Arial" w:hAnsi="Arial" w:cs="Arial"/>
                <w:sz w:val="20"/>
                <w:szCs w:val="20"/>
              </w:rPr>
              <w:t xml:space="preserve">Station 4 Gott ist ein Freund des Lebens, Kind weg – Probleme weg, </w:t>
            </w:r>
            <w:r w:rsidRPr="0006623D">
              <w:rPr>
                <w:rFonts w:ascii="Arial" w:hAnsi="Arial" w:cs="Arial"/>
                <w:sz w:val="20"/>
                <w:szCs w:val="20"/>
              </w:rPr>
              <w:t xml:space="preserve">Seite </w:t>
            </w:r>
            <w:r w:rsidRPr="0006623D">
              <w:rPr>
                <w:rFonts w:ascii="Arial" w:hAnsi="Arial" w:cs="Arial"/>
                <w:b/>
                <w:bCs/>
                <w:sz w:val="20"/>
                <w:szCs w:val="20"/>
              </w:rPr>
              <w:fldChar w:fldCharType="begin"/>
            </w:r>
            <w:r w:rsidRPr="0006623D">
              <w:rPr>
                <w:rFonts w:ascii="Arial" w:hAnsi="Arial" w:cs="Arial"/>
                <w:b/>
                <w:bCs/>
                <w:sz w:val="20"/>
                <w:szCs w:val="20"/>
              </w:rPr>
              <w:instrText>PAGE</w:instrText>
            </w:r>
            <w:r w:rsidRPr="0006623D">
              <w:rPr>
                <w:rFonts w:ascii="Arial" w:hAnsi="Arial" w:cs="Arial"/>
                <w:b/>
                <w:bCs/>
                <w:sz w:val="20"/>
                <w:szCs w:val="20"/>
              </w:rPr>
              <w:fldChar w:fldCharType="separate"/>
            </w:r>
            <w:r w:rsidR="00500B1A">
              <w:rPr>
                <w:rFonts w:ascii="Arial" w:hAnsi="Arial" w:cs="Arial"/>
                <w:b/>
                <w:bCs/>
                <w:noProof/>
                <w:sz w:val="20"/>
                <w:szCs w:val="20"/>
              </w:rPr>
              <w:t>2</w:t>
            </w:r>
            <w:r w:rsidRPr="0006623D">
              <w:rPr>
                <w:rFonts w:ascii="Arial" w:hAnsi="Arial" w:cs="Arial"/>
                <w:b/>
                <w:bCs/>
                <w:sz w:val="20"/>
                <w:szCs w:val="20"/>
              </w:rPr>
              <w:fldChar w:fldCharType="end"/>
            </w:r>
            <w:r w:rsidRPr="0006623D">
              <w:rPr>
                <w:rFonts w:ascii="Arial" w:hAnsi="Arial" w:cs="Arial"/>
                <w:sz w:val="20"/>
                <w:szCs w:val="20"/>
              </w:rPr>
              <w:t xml:space="preserve"> von </w:t>
            </w:r>
            <w:r w:rsidRPr="0006623D">
              <w:rPr>
                <w:rFonts w:ascii="Arial" w:hAnsi="Arial" w:cs="Arial"/>
                <w:b/>
                <w:bCs/>
                <w:sz w:val="20"/>
                <w:szCs w:val="20"/>
              </w:rPr>
              <w:fldChar w:fldCharType="begin"/>
            </w:r>
            <w:r w:rsidRPr="0006623D">
              <w:rPr>
                <w:rFonts w:ascii="Arial" w:hAnsi="Arial" w:cs="Arial"/>
                <w:b/>
                <w:bCs/>
                <w:sz w:val="20"/>
                <w:szCs w:val="20"/>
              </w:rPr>
              <w:instrText>NUMPAGES</w:instrText>
            </w:r>
            <w:r w:rsidRPr="0006623D">
              <w:rPr>
                <w:rFonts w:ascii="Arial" w:hAnsi="Arial" w:cs="Arial"/>
                <w:b/>
                <w:bCs/>
                <w:sz w:val="20"/>
                <w:szCs w:val="20"/>
              </w:rPr>
              <w:fldChar w:fldCharType="separate"/>
            </w:r>
            <w:r w:rsidR="00500B1A">
              <w:rPr>
                <w:rFonts w:ascii="Arial" w:hAnsi="Arial" w:cs="Arial"/>
                <w:b/>
                <w:bCs/>
                <w:noProof/>
                <w:sz w:val="20"/>
                <w:szCs w:val="20"/>
              </w:rPr>
              <w:t>2</w:t>
            </w:r>
            <w:r w:rsidRPr="0006623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A90" w:rsidRDefault="00642A90" w:rsidP="0039253C">
      <w:r>
        <w:separator/>
      </w:r>
    </w:p>
  </w:footnote>
  <w:footnote w:type="continuationSeparator" w:id="0">
    <w:p w:rsidR="00642A90" w:rsidRDefault="00642A90" w:rsidP="00392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857"/>
    <w:multiLevelType w:val="multilevel"/>
    <w:tmpl w:val="82A8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D122A"/>
    <w:multiLevelType w:val="hybridMultilevel"/>
    <w:tmpl w:val="2F180C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7665E5"/>
    <w:multiLevelType w:val="multilevel"/>
    <w:tmpl w:val="BA0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E33C5"/>
    <w:multiLevelType w:val="hybridMultilevel"/>
    <w:tmpl w:val="9E00D5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3C"/>
    <w:rsid w:val="00011593"/>
    <w:rsid w:val="0006623D"/>
    <w:rsid w:val="00087FA1"/>
    <w:rsid w:val="000C30D6"/>
    <w:rsid w:val="000E76E3"/>
    <w:rsid w:val="001409BE"/>
    <w:rsid w:val="001B1C4C"/>
    <w:rsid w:val="001B5B63"/>
    <w:rsid w:val="001D0EED"/>
    <w:rsid w:val="00234B5F"/>
    <w:rsid w:val="00241326"/>
    <w:rsid w:val="00274D78"/>
    <w:rsid w:val="00283C5B"/>
    <w:rsid w:val="002A202E"/>
    <w:rsid w:val="002C68F5"/>
    <w:rsid w:val="003424F6"/>
    <w:rsid w:val="0034614A"/>
    <w:rsid w:val="0039253C"/>
    <w:rsid w:val="003E7CB3"/>
    <w:rsid w:val="00461074"/>
    <w:rsid w:val="0046506A"/>
    <w:rsid w:val="0048166D"/>
    <w:rsid w:val="004B4D22"/>
    <w:rsid w:val="004C14FB"/>
    <w:rsid w:val="00500B1A"/>
    <w:rsid w:val="005168AD"/>
    <w:rsid w:val="0054294D"/>
    <w:rsid w:val="00642A90"/>
    <w:rsid w:val="0065322B"/>
    <w:rsid w:val="00731A2E"/>
    <w:rsid w:val="008514A4"/>
    <w:rsid w:val="00877130"/>
    <w:rsid w:val="00914576"/>
    <w:rsid w:val="00951334"/>
    <w:rsid w:val="00984673"/>
    <w:rsid w:val="00A2354F"/>
    <w:rsid w:val="00A71D22"/>
    <w:rsid w:val="00B50FD4"/>
    <w:rsid w:val="00BD59F6"/>
    <w:rsid w:val="00CE3A45"/>
    <w:rsid w:val="00CE4001"/>
    <w:rsid w:val="00D26BB7"/>
    <w:rsid w:val="00D51BBE"/>
    <w:rsid w:val="00D56F0D"/>
    <w:rsid w:val="00D90716"/>
    <w:rsid w:val="00F1078D"/>
    <w:rsid w:val="00F135EA"/>
    <w:rsid w:val="00F871F8"/>
    <w:rsid w:val="00FC4FAC"/>
    <w:rsid w:val="00FC53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576"/>
    <w:rPr>
      <w:sz w:val="24"/>
      <w:szCs w:val="24"/>
      <w:lang w:eastAsia="de-DE"/>
    </w:rPr>
  </w:style>
  <w:style w:type="paragraph" w:styleId="berschrift1">
    <w:name w:val="heading 1"/>
    <w:basedOn w:val="Standard"/>
    <w:next w:val="Standard"/>
    <w:link w:val="berschrift1Zchn"/>
    <w:uiPriority w:val="9"/>
    <w:qFormat/>
    <w:rsid w:val="003E7CB3"/>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3E7CB3"/>
    <w:pPr>
      <w:keepNext/>
      <w:spacing w:before="240" w:after="60"/>
      <w:outlineLvl w:val="1"/>
    </w:pPr>
    <w:rPr>
      <w:rFonts w:asciiTheme="majorHAnsi" w:eastAsiaTheme="majorEastAsia" w:hAnsiTheme="majorHAnsi" w:cstheme="majorBid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7CB3"/>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3E7CB3"/>
    <w:rPr>
      <w:rFonts w:asciiTheme="majorHAnsi" w:eastAsiaTheme="majorEastAsia" w:hAnsiTheme="majorHAnsi" w:cstheme="majorBidi"/>
      <w:b/>
      <w:bCs/>
      <w:i/>
      <w:iCs/>
      <w:sz w:val="28"/>
      <w:szCs w:val="28"/>
      <w:lang w:eastAsia="de-DE"/>
    </w:rPr>
  </w:style>
  <w:style w:type="paragraph" w:styleId="Beschriftung">
    <w:name w:val="caption"/>
    <w:basedOn w:val="Standard"/>
    <w:next w:val="Standard"/>
    <w:uiPriority w:val="35"/>
    <w:semiHidden/>
    <w:unhideWhenUsed/>
    <w:qFormat/>
    <w:rsid w:val="003E7CB3"/>
    <w:rPr>
      <w:b/>
      <w:bCs/>
      <w:sz w:val="20"/>
      <w:szCs w:val="20"/>
    </w:rPr>
  </w:style>
  <w:style w:type="character" w:styleId="Zeilennummer">
    <w:name w:val="line number"/>
    <w:basedOn w:val="Absatz-Standardschriftart"/>
    <w:uiPriority w:val="99"/>
    <w:unhideWhenUsed/>
    <w:rsid w:val="00F1078D"/>
    <w:rPr>
      <w:rFonts w:ascii="Times New Roman" w:hAnsi="Times New Roman"/>
      <w:sz w:val="20"/>
    </w:rPr>
  </w:style>
  <w:style w:type="paragraph" w:styleId="Kopfzeile">
    <w:name w:val="header"/>
    <w:basedOn w:val="Standard"/>
    <w:link w:val="KopfzeileZchn"/>
    <w:uiPriority w:val="99"/>
    <w:unhideWhenUsed/>
    <w:rsid w:val="0039253C"/>
    <w:pPr>
      <w:tabs>
        <w:tab w:val="center" w:pos="4536"/>
        <w:tab w:val="right" w:pos="9072"/>
      </w:tabs>
    </w:pPr>
  </w:style>
  <w:style w:type="character" w:customStyle="1" w:styleId="KopfzeileZchn">
    <w:name w:val="Kopfzeile Zchn"/>
    <w:basedOn w:val="Absatz-Standardschriftart"/>
    <w:link w:val="Kopfzeile"/>
    <w:uiPriority w:val="99"/>
    <w:rsid w:val="0039253C"/>
    <w:rPr>
      <w:sz w:val="24"/>
      <w:szCs w:val="24"/>
      <w:lang w:eastAsia="de-DE"/>
    </w:rPr>
  </w:style>
  <w:style w:type="paragraph" w:styleId="Fuzeile">
    <w:name w:val="footer"/>
    <w:basedOn w:val="Standard"/>
    <w:link w:val="FuzeileZchn"/>
    <w:uiPriority w:val="99"/>
    <w:unhideWhenUsed/>
    <w:rsid w:val="0039253C"/>
    <w:pPr>
      <w:tabs>
        <w:tab w:val="center" w:pos="4536"/>
        <w:tab w:val="right" w:pos="9072"/>
      </w:tabs>
    </w:pPr>
  </w:style>
  <w:style w:type="character" w:customStyle="1" w:styleId="FuzeileZchn">
    <w:name w:val="Fußzeile Zchn"/>
    <w:basedOn w:val="Absatz-Standardschriftart"/>
    <w:link w:val="Fuzeile"/>
    <w:uiPriority w:val="99"/>
    <w:rsid w:val="0039253C"/>
    <w:rPr>
      <w:sz w:val="24"/>
      <w:szCs w:val="24"/>
      <w:lang w:eastAsia="de-DE"/>
    </w:rPr>
  </w:style>
  <w:style w:type="paragraph" w:styleId="Sprechblasentext">
    <w:name w:val="Balloon Text"/>
    <w:basedOn w:val="Standard"/>
    <w:link w:val="SprechblasentextZchn"/>
    <w:uiPriority w:val="99"/>
    <w:semiHidden/>
    <w:unhideWhenUsed/>
    <w:rsid w:val="003925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253C"/>
    <w:rPr>
      <w:rFonts w:ascii="Tahoma" w:hAnsi="Tahoma" w:cs="Tahoma"/>
      <w:sz w:val="16"/>
      <w:szCs w:val="16"/>
      <w:lang w:eastAsia="de-DE"/>
    </w:rPr>
  </w:style>
  <w:style w:type="table" w:styleId="Tabellenraster">
    <w:name w:val="Table Grid"/>
    <w:basedOn w:val="NormaleTabelle"/>
    <w:uiPriority w:val="59"/>
    <w:rsid w:val="00392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84673"/>
    <w:pPr>
      <w:spacing w:before="100" w:beforeAutospacing="1" w:after="100" w:afterAutospacing="1"/>
    </w:pPr>
  </w:style>
  <w:style w:type="character" w:styleId="Fett">
    <w:name w:val="Strong"/>
    <w:basedOn w:val="Absatz-Standardschriftart"/>
    <w:uiPriority w:val="22"/>
    <w:qFormat/>
    <w:rsid w:val="00984673"/>
    <w:rPr>
      <w:b/>
      <w:bCs/>
    </w:rPr>
  </w:style>
  <w:style w:type="character" w:styleId="Hyperlink">
    <w:name w:val="Hyperlink"/>
    <w:basedOn w:val="Absatz-Standardschriftart"/>
    <w:uiPriority w:val="99"/>
    <w:unhideWhenUsed/>
    <w:rsid w:val="004B4D22"/>
    <w:rPr>
      <w:color w:val="0000FF" w:themeColor="hyperlink"/>
      <w:u w:val="single"/>
    </w:rPr>
  </w:style>
  <w:style w:type="paragraph" w:styleId="Listenabsatz">
    <w:name w:val="List Paragraph"/>
    <w:basedOn w:val="Standard"/>
    <w:uiPriority w:val="34"/>
    <w:qFormat/>
    <w:rsid w:val="005168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4576"/>
    <w:rPr>
      <w:sz w:val="24"/>
      <w:szCs w:val="24"/>
      <w:lang w:eastAsia="de-DE"/>
    </w:rPr>
  </w:style>
  <w:style w:type="paragraph" w:styleId="berschrift1">
    <w:name w:val="heading 1"/>
    <w:basedOn w:val="Standard"/>
    <w:next w:val="Standard"/>
    <w:link w:val="berschrift1Zchn"/>
    <w:uiPriority w:val="9"/>
    <w:qFormat/>
    <w:rsid w:val="003E7CB3"/>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3E7CB3"/>
    <w:pPr>
      <w:keepNext/>
      <w:spacing w:before="240" w:after="60"/>
      <w:outlineLvl w:val="1"/>
    </w:pPr>
    <w:rPr>
      <w:rFonts w:asciiTheme="majorHAnsi" w:eastAsiaTheme="majorEastAsia" w:hAnsiTheme="majorHAnsi" w:cstheme="majorBid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7CB3"/>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3E7CB3"/>
    <w:rPr>
      <w:rFonts w:asciiTheme="majorHAnsi" w:eastAsiaTheme="majorEastAsia" w:hAnsiTheme="majorHAnsi" w:cstheme="majorBidi"/>
      <w:b/>
      <w:bCs/>
      <w:i/>
      <w:iCs/>
      <w:sz w:val="28"/>
      <w:szCs w:val="28"/>
      <w:lang w:eastAsia="de-DE"/>
    </w:rPr>
  </w:style>
  <w:style w:type="paragraph" w:styleId="Beschriftung">
    <w:name w:val="caption"/>
    <w:basedOn w:val="Standard"/>
    <w:next w:val="Standard"/>
    <w:uiPriority w:val="35"/>
    <w:semiHidden/>
    <w:unhideWhenUsed/>
    <w:qFormat/>
    <w:rsid w:val="003E7CB3"/>
    <w:rPr>
      <w:b/>
      <w:bCs/>
      <w:sz w:val="20"/>
      <w:szCs w:val="20"/>
    </w:rPr>
  </w:style>
  <w:style w:type="character" w:styleId="Zeilennummer">
    <w:name w:val="line number"/>
    <w:basedOn w:val="Absatz-Standardschriftart"/>
    <w:uiPriority w:val="99"/>
    <w:unhideWhenUsed/>
    <w:rsid w:val="00F1078D"/>
    <w:rPr>
      <w:rFonts w:ascii="Times New Roman" w:hAnsi="Times New Roman"/>
      <w:sz w:val="20"/>
    </w:rPr>
  </w:style>
  <w:style w:type="paragraph" w:styleId="Kopfzeile">
    <w:name w:val="header"/>
    <w:basedOn w:val="Standard"/>
    <w:link w:val="KopfzeileZchn"/>
    <w:uiPriority w:val="99"/>
    <w:unhideWhenUsed/>
    <w:rsid w:val="0039253C"/>
    <w:pPr>
      <w:tabs>
        <w:tab w:val="center" w:pos="4536"/>
        <w:tab w:val="right" w:pos="9072"/>
      </w:tabs>
    </w:pPr>
  </w:style>
  <w:style w:type="character" w:customStyle="1" w:styleId="KopfzeileZchn">
    <w:name w:val="Kopfzeile Zchn"/>
    <w:basedOn w:val="Absatz-Standardschriftart"/>
    <w:link w:val="Kopfzeile"/>
    <w:uiPriority w:val="99"/>
    <w:rsid w:val="0039253C"/>
    <w:rPr>
      <w:sz w:val="24"/>
      <w:szCs w:val="24"/>
      <w:lang w:eastAsia="de-DE"/>
    </w:rPr>
  </w:style>
  <w:style w:type="paragraph" w:styleId="Fuzeile">
    <w:name w:val="footer"/>
    <w:basedOn w:val="Standard"/>
    <w:link w:val="FuzeileZchn"/>
    <w:uiPriority w:val="99"/>
    <w:unhideWhenUsed/>
    <w:rsid w:val="0039253C"/>
    <w:pPr>
      <w:tabs>
        <w:tab w:val="center" w:pos="4536"/>
        <w:tab w:val="right" w:pos="9072"/>
      </w:tabs>
    </w:pPr>
  </w:style>
  <w:style w:type="character" w:customStyle="1" w:styleId="FuzeileZchn">
    <w:name w:val="Fußzeile Zchn"/>
    <w:basedOn w:val="Absatz-Standardschriftart"/>
    <w:link w:val="Fuzeile"/>
    <w:uiPriority w:val="99"/>
    <w:rsid w:val="0039253C"/>
    <w:rPr>
      <w:sz w:val="24"/>
      <w:szCs w:val="24"/>
      <w:lang w:eastAsia="de-DE"/>
    </w:rPr>
  </w:style>
  <w:style w:type="paragraph" w:styleId="Sprechblasentext">
    <w:name w:val="Balloon Text"/>
    <w:basedOn w:val="Standard"/>
    <w:link w:val="SprechblasentextZchn"/>
    <w:uiPriority w:val="99"/>
    <w:semiHidden/>
    <w:unhideWhenUsed/>
    <w:rsid w:val="003925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253C"/>
    <w:rPr>
      <w:rFonts w:ascii="Tahoma" w:hAnsi="Tahoma" w:cs="Tahoma"/>
      <w:sz w:val="16"/>
      <w:szCs w:val="16"/>
      <w:lang w:eastAsia="de-DE"/>
    </w:rPr>
  </w:style>
  <w:style w:type="table" w:styleId="Tabellenraster">
    <w:name w:val="Table Grid"/>
    <w:basedOn w:val="NormaleTabelle"/>
    <w:uiPriority w:val="59"/>
    <w:rsid w:val="00392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84673"/>
    <w:pPr>
      <w:spacing w:before="100" w:beforeAutospacing="1" w:after="100" w:afterAutospacing="1"/>
    </w:pPr>
  </w:style>
  <w:style w:type="character" w:styleId="Fett">
    <w:name w:val="Strong"/>
    <w:basedOn w:val="Absatz-Standardschriftart"/>
    <w:uiPriority w:val="22"/>
    <w:qFormat/>
    <w:rsid w:val="00984673"/>
    <w:rPr>
      <w:b/>
      <w:bCs/>
    </w:rPr>
  </w:style>
  <w:style w:type="character" w:styleId="Hyperlink">
    <w:name w:val="Hyperlink"/>
    <w:basedOn w:val="Absatz-Standardschriftart"/>
    <w:uiPriority w:val="99"/>
    <w:unhideWhenUsed/>
    <w:rsid w:val="004B4D22"/>
    <w:rPr>
      <w:color w:val="0000FF" w:themeColor="hyperlink"/>
      <w:u w:val="single"/>
    </w:rPr>
  </w:style>
  <w:style w:type="paragraph" w:styleId="Listenabsatz">
    <w:name w:val="List Paragraph"/>
    <w:basedOn w:val="Standard"/>
    <w:uiPriority w:val="34"/>
    <w:qFormat/>
    <w:rsid w:val="00516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07409">
      <w:bodyDiv w:val="1"/>
      <w:marLeft w:val="0"/>
      <w:marRight w:val="0"/>
      <w:marTop w:val="0"/>
      <w:marBottom w:val="0"/>
      <w:divBdr>
        <w:top w:val="none" w:sz="0" w:space="0" w:color="auto"/>
        <w:left w:val="none" w:sz="0" w:space="0" w:color="auto"/>
        <w:bottom w:val="none" w:sz="0" w:space="0" w:color="auto"/>
        <w:right w:val="none" w:sz="0" w:space="0" w:color="auto"/>
      </w:divBdr>
      <w:divsChild>
        <w:div w:id="2012096005">
          <w:marLeft w:val="0"/>
          <w:marRight w:val="0"/>
          <w:marTop w:val="0"/>
          <w:marBottom w:val="0"/>
          <w:divBdr>
            <w:top w:val="none" w:sz="0" w:space="0" w:color="auto"/>
            <w:left w:val="none" w:sz="0" w:space="0" w:color="auto"/>
            <w:bottom w:val="none" w:sz="0" w:space="0" w:color="auto"/>
            <w:right w:val="none" w:sz="0" w:space="0" w:color="auto"/>
          </w:divBdr>
          <w:divsChild>
            <w:div w:id="302274619">
              <w:marLeft w:val="0"/>
              <w:marRight w:val="0"/>
              <w:marTop w:val="0"/>
              <w:marBottom w:val="0"/>
              <w:divBdr>
                <w:top w:val="none" w:sz="0" w:space="0" w:color="auto"/>
                <w:left w:val="none" w:sz="0" w:space="0" w:color="auto"/>
                <w:bottom w:val="none" w:sz="0" w:space="0" w:color="auto"/>
                <w:right w:val="none" w:sz="0" w:space="0" w:color="auto"/>
              </w:divBdr>
              <w:divsChild>
                <w:div w:id="5637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7403">
      <w:bodyDiv w:val="1"/>
      <w:marLeft w:val="0"/>
      <w:marRight w:val="0"/>
      <w:marTop w:val="0"/>
      <w:marBottom w:val="0"/>
      <w:divBdr>
        <w:top w:val="none" w:sz="0" w:space="0" w:color="auto"/>
        <w:left w:val="none" w:sz="0" w:space="0" w:color="auto"/>
        <w:bottom w:val="none" w:sz="0" w:space="0" w:color="auto"/>
        <w:right w:val="none" w:sz="0" w:space="0" w:color="auto"/>
      </w:divBdr>
      <w:divsChild>
        <w:div w:id="2007634502">
          <w:marLeft w:val="0"/>
          <w:marRight w:val="0"/>
          <w:marTop w:val="0"/>
          <w:marBottom w:val="0"/>
          <w:divBdr>
            <w:top w:val="none" w:sz="0" w:space="0" w:color="auto"/>
            <w:left w:val="none" w:sz="0" w:space="0" w:color="auto"/>
            <w:bottom w:val="none" w:sz="0" w:space="0" w:color="auto"/>
            <w:right w:val="none" w:sz="0" w:space="0" w:color="auto"/>
          </w:divBdr>
          <w:divsChild>
            <w:div w:id="2049839588">
              <w:marLeft w:val="0"/>
              <w:marRight w:val="0"/>
              <w:marTop w:val="0"/>
              <w:marBottom w:val="0"/>
              <w:divBdr>
                <w:top w:val="none" w:sz="0" w:space="0" w:color="auto"/>
                <w:left w:val="none" w:sz="0" w:space="0" w:color="auto"/>
                <w:bottom w:val="none" w:sz="0" w:space="0" w:color="auto"/>
                <w:right w:val="none" w:sz="0" w:space="0" w:color="auto"/>
              </w:divBdr>
              <w:divsChild>
                <w:div w:id="1404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C2A0B-AF26-4A0D-9F14-7E0769B1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5102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 Friedrichs</dc:creator>
  <cp:lastModifiedBy>Klekamp</cp:lastModifiedBy>
  <cp:revision>2</cp:revision>
  <cp:lastPrinted>2014-01-20T19:26:00Z</cp:lastPrinted>
  <dcterms:created xsi:type="dcterms:W3CDTF">2014-07-08T15:40:00Z</dcterms:created>
  <dcterms:modified xsi:type="dcterms:W3CDTF">2014-07-08T15:40:00Z</dcterms:modified>
</cp:coreProperties>
</file>