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2B" w:rsidRDefault="00D97B3D" w:rsidP="00700645">
      <w:pPr>
        <w:spacing w:before="120" w:after="120" w:line="360" w:lineRule="auto"/>
        <w:rPr>
          <w:rFonts w:ascii="Arial" w:hAnsi="Arial" w:cs="Arial"/>
          <w:b/>
          <w:sz w:val="28"/>
          <w:szCs w:val="28"/>
        </w:rPr>
      </w:pPr>
      <w:r>
        <w:rPr>
          <w:noProof/>
          <w:lang w:eastAsia="de-DE"/>
        </w:rPr>
        <mc:AlternateContent>
          <mc:Choice Requires="wps">
            <w:drawing>
              <wp:anchor distT="0" distB="0" distL="114300" distR="114300" simplePos="0" relativeHeight="251659776" behindDoc="0" locked="0" layoutInCell="1" allowOverlap="1" wp14:anchorId="36BE3849" wp14:editId="3A822701">
                <wp:simplePos x="0" y="0"/>
                <wp:positionH relativeFrom="column">
                  <wp:posOffset>4015740</wp:posOffset>
                </wp:positionH>
                <wp:positionV relativeFrom="paragraph">
                  <wp:posOffset>-1091683</wp:posOffset>
                </wp:positionV>
                <wp:extent cx="2305878" cy="1116418"/>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2305878" cy="1116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B3D" w:rsidRDefault="00D97B3D" w:rsidP="00D97B3D">
                            <w:r>
                              <w:rPr>
                                <w:noProof/>
                                <w:lang w:eastAsia="de-DE"/>
                              </w:rPr>
                              <w:drawing>
                                <wp:inline distT="0" distB="0" distL="0" distR="0" wp14:anchorId="74D988D5" wp14:editId="5863481E">
                                  <wp:extent cx="485030" cy="561897"/>
                                  <wp:effectExtent l="0" t="0" r="0" b="0"/>
                                  <wp:docPr id="4" name="Grafik 4"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407_Onlinematerialie_Religion\Niveaustufe 6\HEP_Ich und die anderen\Spielstei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7808"/>
                                          <a:stretch/>
                                        </pic:blipFill>
                                        <pic:spPr bwMode="auto">
                                          <a:xfrm>
                                            <a:off x="0" y="0"/>
                                            <a:ext cx="487104" cy="5643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de-DE"/>
                              </w:rPr>
                              <w:drawing>
                                <wp:inline distT="0" distB="0" distL="0" distR="0" wp14:anchorId="73D280BC" wp14:editId="6DA1A454">
                                  <wp:extent cx="1224501" cy="620208"/>
                                  <wp:effectExtent l="0" t="0" r="0" b="8890"/>
                                  <wp:docPr id="5" name="Grafik 5"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07_Onlinematerialie_Religion\Niveaustufe 6\HEP_Ich und die anderen\Spielstei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094"/>
                                          <a:stretch/>
                                        </pic:blipFill>
                                        <pic:spPr bwMode="auto">
                                          <a:xfrm>
                                            <a:off x="0" y="0"/>
                                            <a:ext cx="1226599" cy="621271"/>
                                          </a:xfrm>
                                          <a:prstGeom prst="rect">
                                            <a:avLst/>
                                          </a:prstGeom>
                                          <a:noFill/>
                                          <a:ln>
                                            <a:noFill/>
                                          </a:ln>
                                          <a:extLst>
                                            <a:ext uri="{53640926-AAD7-44D8-BBD7-CCE9431645EC}">
                                              <a14:shadowObscured xmlns:a14="http://schemas.microsoft.com/office/drawing/2010/main"/>
                                            </a:ext>
                                          </a:extLst>
                                        </pic:spPr>
                                      </pic:pic>
                                    </a:graphicData>
                                  </a:graphic>
                                </wp:inline>
                              </w:drawing>
                            </w:r>
                          </w:p>
                          <w:p w:rsidR="00D97B3D" w:rsidRPr="00E06906" w:rsidRDefault="00D97B3D" w:rsidP="00D97B3D">
                            <w:pPr>
                              <w:rPr>
                                <w:sz w:val="12"/>
                                <w:szCs w:val="12"/>
                              </w:rPr>
                            </w:pPr>
                            <w:r w:rsidRPr="00E06906">
                              <w:rPr>
                                <w:rStyle w:val="licensetplattr"/>
                                <w:sz w:val="12"/>
                                <w:szCs w:val="12"/>
                              </w:rPr>
                              <w:t xml:space="preserve">© </w:t>
                            </w:r>
                            <w:r w:rsidRPr="00195CE8">
                              <w:rPr>
                                <w:sz w:val="12"/>
                                <w:szCs w:val="12"/>
                              </w:rPr>
                              <w:t>Schlu</w:t>
                            </w:r>
                            <w:bookmarkStart w:id="0" w:name="_GoBack"/>
                            <w:bookmarkEnd w:id="0"/>
                            <w:r w:rsidRPr="00195CE8">
                              <w:rPr>
                                <w:sz w:val="12"/>
                                <w:szCs w:val="12"/>
                              </w:rPr>
                              <w:t>rcher</w:t>
                            </w:r>
                            <w:r w:rsidRPr="00E06906">
                              <w:rPr>
                                <w:rStyle w:val="licensetplattr"/>
                                <w:sz w:val="12"/>
                                <w:szCs w:val="12"/>
                              </w:rPr>
                              <w:t> / </w:t>
                            </w:r>
                            <w:r w:rsidRPr="00E06906">
                              <w:rPr>
                                <w:rStyle w:val="plainlinks"/>
                                <w:sz w:val="12"/>
                                <w:szCs w:val="12"/>
                              </w:rPr>
                              <w:t>CC-BY-3.0 &amp; GDFL 1.2Quelle:  http://commons.wikimedia.org/wiki/File:Spielstein.jpg?uselang=de</w:t>
                            </w:r>
                          </w:p>
                          <w:p w:rsidR="00D97B3D" w:rsidRDefault="00D97B3D" w:rsidP="00D97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16.2pt;margin-top:-85.95pt;width:181.55pt;height:8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" fillcolor="white [3201]" stroked="f" strokeweight=".5pt">
                <v:textbox>
                  <w:txbxContent>
                    <w:p w:rsidR="00D97B3D" w:rsidRDefault="00D97B3D" w:rsidP="00D97B3D">
                      <w:r>
                        <w:rPr>
                          <w:noProof/>
                          <w:lang w:eastAsia="de-DE"/>
                        </w:rPr>
                        <w:drawing>
                          <wp:inline distT="0" distB="0" distL="0" distR="0" wp14:anchorId="74D988D5" wp14:editId="5863481E">
                            <wp:extent cx="485030" cy="561897"/>
                            <wp:effectExtent l="0" t="0" r="0" b="0"/>
                            <wp:docPr id="4" name="Grafik 4"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407_Onlinematerialie_Religion\Niveaustufe 6\HEP_Ich und die anderen\Spielstei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7808"/>
                                    <a:stretch/>
                                  </pic:blipFill>
                                  <pic:spPr bwMode="auto">
                                    <a:xfrm>
                                      <a:off x="0" y="0"/>
                                      <a:ext cx="487104" cy="5643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de-DE"/>
                        </w:rPr>
                        <w:drawing>
                          <wp:inline distT="0" distB="0" distL="0" distR="0" wp14:anchorId="73D280BC" wp14:editId="6DA1A454">
                            <wp:extent cx="1224501" cy="620208"/>
                            <wp:effectExtent l="0" t="0" r="0" b="8890"/>
                            <wp:docPr id="5" name="Grafik 5"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07_Onlinematerialie_Religion\Niveaustufe 6\HEP_Ich und die anderen\Spielstei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094"/>
                                    <a:stretch/>
                                  </pic:blipFill>
                                  <pic:spPr bwMode="auto">
                                    <a:xfrm>
                                      <a:off x="0" y="0"/>
                                      <a:ext cx="1226599" cy="621271"/>
                                    </a:xfrm>
                                    <a:prstGeom prst="rect">
                                      <a:avLst/>
                                    </a:prstGeom>
                                    <a:noFill/>
                                    <a:ln>
                                      <a:noFill/>
                                    </a:ln>
                                    <a:extLst>
                                      <a:ext uri="{53640926-AAD7-44D8-BBD7-CCE9431645EC}">
                                        <a14:shadowObscured xmlns:a14="http://schemas.microsoft.com/office/drawing/2010/main"/>
                                      </a:ext>
                                    </a:extLst>
                                  </pic:spPr>
                                </pic:pic>
                              </a:graphicData>
                            </a:graphic>
                          </wp:inline>
                        </w:drawing>
                      </w:r>
                    </w:p>
                    <w:p w:rsidR="00D97B3D" w:rsidRPr="00E06906" w:rsidRDefault="00D97B3D" w:rsidP="00D97B3D">
                      <w:pPr>
                        <w:rPr>
                          <w:sz w:val="12"/>
                          <w:szCs w:val="12"/>
                        </w:rPr>
                      </w:pPr>
                      <w:r w:rsidRPr="00E06906">
                        <w:rPr>
                          <w:rStyle w:val="licensetplattr"/>
                          <w:sz w:val="12"/>
                          <w:szCs w:val="12"/>
                        </w:rPr>
                        <w:t xml:space="preserve">© </w:t>
                      </w:r>
                      <w:r w:rsidRPr="00195CE8">
                        <w:rPr>
                          <w:sz w:val="12"/>
                          <w:szCs w:val="12"/>
                        </w:rPr>
                        <w:t>Schlu</w:t>
                      </w:r>
                      <w:bookmarkStart w:id="1" w:name="_GoBack"/>
                      <w:bookmarkEnd w:id="1"/>
                      <w:r w:rsidRPr="00195CE8">
                        <w:rPr>
                          <w:sz w:val="12"/>
                          <w:szCs w:val="12"/>
                        </w:rPr>
                        <w:t>rcher</w:t>
                      </w:r>
                      <w:r w:rsidRPr="00E06906">
                        <w:rPr>
                          <w:rStyle w:val="licensetplattr"/>
                          <w:sz w:val="12"/>
                          <w:szCs w:val="12"/>
                        </w:rPr>
                        <w:t> / </w:t>
                      </w:r>
                      <w:r w:rsidRPr="00E06906">
                        <w:rPr>
                          <w:rStyle w:val="plainlinks"/>
                          <w:sz w:val="12"/>
                          <w:szCs w:val="12"/>
                        </w:rPr>
                        <w:t>CC-BY-3.0 &amp; GDFL 1.2Quelle:  http://commons.wikimedia.org/wiki/File:Spielstein.jpg?uselang=de</w:t>
                      </w:r>
                    </w:p>
                    <w:p w:rsidR="00D97B3D" w:rsidRDefault="00D97B3D" w:rsidP="00D97B3D"/>
                  </w:txbxContent>
                </v:textbox>
              </v:shape>
            </w:pict>
          </mc:Fallback>
        </mc:AlternateContent>
      </w:r>
      <w:r w:rsidR="00BB042B" w:rsidRPr="00BB042B">
        <w:rPr>
          <w:rFonts w:ascii="Arial" w:hAnsi="Arial" w:cs="Arial"/>
          <w:b/>
          <w:sz w:val="28"/>
          <w:szCs w:val="28"/>
        </w:rPr>
        <w:t>Menschenbild</w:t>
      </w:r>
    </w:p>
    <w:p w:rsidR="00700645" w:rsidRPr="00BB042B" w:rsidRDefault="00F80CB9" w:rsidP="00700645">
      <w:pPr>
        <w:spacing w:before="120" w:after="120" w:line="360" w:lineRule="auto"/>
        <w:rPr>
          <w:rFonts w:ascii="Arial" w:hAnsi="Arial" w:cs="Arial"/>
          <w:b/>
          <w:sz w:val="28"/>
          <w:szCs w:val="28"/>
        </w:rPr>
      </w:pPr>
      <w:r>
        <w:rPr>
          <w:rFonts w:ascii="Arial" w:hAnsi="Arial" w:cs="Arial"/>
          <w:b/>
          <w:noProof/>
          <w:sz w:val="28"/>
          <w:szCs w:val="28"/>
          <w:lang w:eastAsia="de-DE"/>
        </w:rPr>
        <mc:AlternateContent>
          <mc:Choice Requires="wps">
            <w:drawing>
              <wp:anchor distT="0" distB="0" distL="114300" distR="114300" simplePos="0" relativeHeight="251657728" behindDoc="1" locked="0" layoutInCell="1" allowOverlap="1">
                <wp:simplePos x="0" y="0"/>
                <wp:positionH relativeFrom="column">
                  <wp:posOffset>-368935</wp:posOffset>
                </wp:positionH>
                <wp:positionV relativeFrom="paragraph">
                  <wp:posOffset>205105</wp:posOffset>
                </wp:positionV>
                <wp:extent cx="6506845" cy="2847340"/>
                <wp:effectExtent l="0" t="0" r="46355" b="482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845" cy="2847340"/>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700645" w:rsidRDefault="007006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29.05pt;margin-top:16.15pt;width:512.35pt;height:2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" strokecolor="#666" strokeweight="1pt">
                <v:fill color2="#999" focus="100%" type="gradient"/>
                <v:shadow on="t" color="#7f7f7f" opacity=".5" offset="1pt"/>
                <v:textbox>
                  <w:txbxContent>
                    <w:p w:rsidR="00700645" w:rsidRDefault="00700645"/>
                  </w:txbxContent>
                </v:textbox>
              </v:shape>
            </w:pict>
          </mc:Fallback>
        </mc:AlternateContent>
      </w:r>
    </w:p>
    <w:p w:rsidR="007B765B" w:rsidRDefault="00BB042B" w:rsidP="00700645">
      <w:pPr>
        <w:spacing w:before="120" w:after="120" w:line="360" w:lineRule="auto"/>
        <w:rPr>
          <w:rFonts w:ascii="Arial" w:hAnsi="Arial" w:cs="Arial"/>
          <w:sz w:val="28"/>
          <w:szCs w:val="28"/>
        </w:rPr>
      </w:pPr>
      <w:r w:rsidRPr="00BB042B">
        <w:rPr>
          <w:rFonts w:ascii="Arial" w:hAnsi="Arial" w:cs="Arial"/>
          <w:sz w:val="28"/>
          <w:szCs w:val="28"/>
        </w:rPr>
        <w:t>Die Situation, in die die 19-jährige Nina während ihres Praktikums gerät, ist verstörend und belastend, jedoch im Alltag durchaus zu beobachten. In unserer Gesellschaft haben viele Mitmenschen die Vorstellung, dass der Sinn des Lebens an der Leistungsfähigkeit, an Schönheit, an Intelligenz, am erfolgreichen Handeln gemessen wird. Diejenigen, die nicht der Norm entsprechen</w:t>
      </w:r>
      <w:r w:rsidR="00F80CB9">
        <w:rPr>
          <w:rFonts w:ascii="Arial" w:hAnsi="Arial" w:cs="Arial"/>
          <w:sz w:val="28"/>
          <w:szCs w:val="28"/>
        </w:rPr>
        <w:t>,</w:t>
      </w:r>
      <w:r w:rsidRPr="00BB042B">
        <w:rPr>
          <w:rFonts w:ascii="Arial" w:hAnsi="Arial" w:cs="Arial"/>
          <w:sz w:val="28"/>
          <w:szCs w:val="28"/>
        </w:rPr>
        <w:t xml:space="preserve"> werden abgewertet, Behinderungen als Störfall, als Belastung der Gesellschaft und als Einschränkung der persönlichen Freiheit empfunden.</w:t>
      </w:r>
    </w:p>
    <w:p w:rsidR="00700645" w:rsidRPr="00700645" w:rsidRDefault="00700645" w:rsidP="00700645">
      <w:pPr>
        <w:spacing w:before="120" w:after="120" w:line="360" w:lineRule="auto"/>
        <w:jc w:val="right"/>
        <w:rPr>
          <w:rFonts w:ascii="Arial" w:hAnsi="Arial" w:cs="Arial"/>
          <w:color w:val="FF0000"/>
          <w:sz w:val="16"/>
          <w:szCs w:val="16"/>
        </w:rPr>
      </w:pPr>
      <w:r>
        <w:rPr>
          <w:rFonts w:ascii="Arial" w:hAnsi="Arial" w:cs="Arial"/>
          <w:sz w:val="16"/>
          <w:szCs w:val="16"/>
        </w:rPr>
        <w:t>(Quelle: eigener Text)</w:t>
      </w:r>
    </w:p>
    <w:p w:rsidR="007B765B" w:rsidRDefault="007B765B" w:rsidP="00700645">
      <w:pPr>
        <w:spacing w:before="120" w:after="120" w:line="360" w:lineRule="auto"/>
        <w:rPr>
          <w:rFonts w:ascii="Arial" w:hAnsi="Arial" w:cs="Arial"/>
          <w:b/>
          <w:sz w:val="28"/>
          <w:szCs w:val="28"/>
        </w:rPr>
      </w:pPr>
    </w:p>
    <w:p w:rsidR="007B765B" w:rsidRDefault="007B765B" w:rsidP="00700645">
      <w:pPr>
        <w:spacing w:before="120" w:after="120" w:line="360" w:lineRule="auto"/>
        <w:rPr>
          <w:rFonts w:ascii="Arial" w:hAnsi="Arial" w:cs="Arial"/>
          <w:b/>
          <w:sz w:val="28"/>
          <w:szCs w:val="28"/>
        </w:rPr>
      </w:pPr>
      <w:r w:rsidRPr="000D0A7C">
        <w:rPr>
          <w:rFonts w:ascii="Arial" w:hAnsi="Arial" w:cs="Arial"/>
          <w:b/>
          <w:sz w:val="28"/>
          <w:szCs w:val="28"/>
        </w:rPr>
        <w:t>Arbeitsauftrag</w:t>
      </w:r>
    </w:p>
    <w:p w:rsidR="007B765B" w:rsidRDefault="007B765B" w:rsidP="00700645">
      <w:pPr>
        <w:spacing w:before="120" w:after="120" w:line="360" w:lineRule="auto"/>
        <w:ind w:left="426" w:hanging="426"/>
        <w:jc w:val="both"/>
        <w:rPr>
          <w:rFonts w:ascii="Arial" w:hAnsi="Arial" w:cs="Arial"/>
          <w:b/>
          <w:sz w:val="24"/>
          <w:szCs w:val="24"/>
        </w:rPr>
      </w:pPr>
      <w:r w:rsidRPr="00700645">
        <w:rPr>
          <w:rFonts w:ascii="Arial" w:hAnsi="Arial" w:cs="Arial"/>
          <w:b/>
          <w:sz w:val="24"/>
          <w:szCs w:val="24"/>
        </w:rPr>
        <w:t xml:space="preserve">I. </w:t>
      </w:r>
      <w:r w:rsidR="00700645">
        <w:rPr>
          <w:rFonts w:ascii="Arial" w:hAnsi="Arial" w:cs="Arial"/>
          <w:b/>
          <w:sz w:val="24"/>
          <w:szCs w:val="24"/>
        </w:rPr>
        <w:t xml:space="preserve">  </w:t>
      </w:r>
      <w:r w:rsidRPr="00700645">
        <w:rPr>
          <w:rFonts w:ascii="Arial" w:hAnsi="Arial" w:cs="Arial"/>
          <w:b/>
          <w:sz w:val="24"/>
          <w:szCs w:val="24"/>
        </w:rPr>
        <w:t xml:space="preserve">Sammeln Sie Materialien zum Thema </w:t>
      </w:r>
      <w:r w:rsidRPr="00700645">
        <w:rPr>
          <w:rFonts w:ascii="Arial" w:hAnsi="Arial" w:cs="Arial"/>
          <w:b/>
          <w:i/>
          <w:sz w:val="24"/>
          <w:szCs w:val="24"/>
        </w:rPr>
        <w:t>„Menschenbild und Behinderung“</w:t>
      </w:r>
      <w:r w:rsidR="00700645">
        <w:rPr>
          <w:rFonts w:ascii="Arial" w:hAnsi="Arial" w:cs="Arial"/>
          <w:b/>
          <w:sz w:val="24"/>
          <w:szCs w:val="24"/>
        </w:rPr>
        <w:t xml:space="preserve"> und </w:t>
      </w:r>
      <w:r w:rsidRPr="00700645">
        <w:rPr>
          <w:rFonts w:ascii="Arial" w:hAnsi="Arial" w:cs="Arial"/>
          <w:b/>
          <w:sz w:val="24"/>
          <w:szCs w:val="24"/>
        </w:rPr>
        <w:t>fertigen Sie in der Kleingruppe eine Collage zum Thema</w:t>
      </w:r>
      <w:r w:rsidRPr="00700645">
        <w:rPr>
          <w:rFonts w:ascii="Arial" w:hAnsi="Arial" w:cs="Arial"/>
          <w:b/>
          <w:i/>
          <w:sz w:val="24"/>
          <w:szCs w:val="24"/>
        </w:rPr>
        <w:t xml:space="preserve"> </w:t>
      </w:r>
      <w:r w:rsidRPr="00700645">
        <w:rPr>
          <w:rFonts w:ascii="Arial" w:hAnsi="Arial" w:cs="Arial"/>
          <w:b/>
          <w:sz w:val="24"/>
          <w:szCs w:val="24"/>
        </w:rPr>
        <w:t>an.</w:t>
      </w:r>
      <w:r w:rsidRPr="00700645">
        <w:rPr>
          <w:rFonts w:ascii="Arial" w:hAnsi="Arial" w:cs="Arial"/>
          <w:b/>
          <w:sz w:val="24"/>
          <w:szCs w:val="24"/>
        </w:rPr>
        <w:tab/>
        <w:t xml:space="preserve">  </w:t>
      </w:r>
    </w:p>
    <w:p w:rsidR="00700645" w:rsidRPr="00700645" w:rsidRDefault="00700645" w:rsidP="00700645">
      <w:pPr>
        <w:spacing w:before="120" w:after="120" w:line="360" w:lineRule="auto"/>
        <w:ind w:left="426" w:hanging="426"/>
        <w:jc w:val="right"/>
        <w:rPr>
          <w:rFonts w:ascii="Arial" w:hAnsi="Arial" w:cs="Arial"/>
          <w:b/>
          <w:sz w:val="24"/>
          <w:szCs w:val="24"/>
        </w:rPr>
      </w:pPr>
      <w:r w:rsidRPr="00700645">
        <w:rPr>
          <w:rFonts w:ascii="Arial" w:hAnsi="Arial" w:cs="Arial"/>
          <w:b/>
          <w:sz w:val="24"/>
          <w:szCs w:val="24"/>
        </w:rPr>
        <w:t>Zeitvorgabe: 60 Min.</w:t>
      </w:r>
    </w:p>
    <w:p w:rsidR="007B765B" w:rsidRDefault="007B765B" w:rsidP="00700645">
      <w:pPr>
        <w:tabs>
          <w:tab w:val="left" w:pos="1571"/>
        </w:tabs>
        <w:spacing w:before="120" w:after="120" w:line="360" w:lineRule="auto"/>
        <w:ind w:left="426" w:hanging="426"/>
        <w:jc w:val="both"/>
        <w:rPr>
          <w:rFonts w:ascii="Arial" w:hAnsi="Arial" w:cs="Arial"/>
          <w:b/>
          <w:sz w:val="24"/>
          <w:szCs w:val="24"/>
        </w:rPr>
      </w:pPr>
      <w:r w:rsidRPr="00700645">
        <w:rPr>
          <w:rFonts w:ascii="Arial" w:hAnsi="Arial" w:cs="Arial"/>
          <w:b/>
          <w:sz w:val="24"/>
          <w:szCs w:val="24"/>
        </w:rPr>
        <w:t xml:space="preserve">II. </w:t>
      </w:r>
      <w:r w:rsidR="00700645">
        <w:rPr>
          <w:rFonts w:ascii="Arial" w:hAnsi="Arial" w:cs="Arial"/>
          <w:b/>
          <w:sz w:val="24"/>
          <w:szCs w:val="24"/>
        </w:rPr>
        <w:t xml:space="preserve">  </w:t>
      </w:r>
      <w:r w:rsidRPr="00700645">
        <w:rPr>
          <w:rFonts w:ascii="Arial" w:hAnsi="Arial" w:cs="Arial"/>
          <w:b/>
          <w:sz w:val="24"/>
          <w:szCs w:val="24"/>
        </w:rPr>
        <w:t>Präsentieren Sie Ihre Collage vor dem Plenum.</w:t>
      </w:r>
    </w:p>
    <w:p w:rsidR="00700645" w:rsidRDefault="007B765B" w:rsidP="00700645">
      <w:pPr>
        <w:spacing w:before="120" w:after="120" w:line="360" w:lineRule="auto"/>
        <w:ind w:left="426" w:hanging="426"/>
        <w:jc w:val="both"/>
        <w:rPr>
          <w:rFonts w:ascii="Arial" w:hAnsi="Arial" w:cs="Arial"/>
          <w:b/>
          <w:sz w:val="24"/>
          <w:szCs w:val="24"/>
        </w:rPr>
      </w:pPr>
      <w:r w:rsidRPr="00700645">
        <w:rPr>
          <w:rFonts w:ascii="Arial" w:hAnsi="Arial" w:cs="Arial"/>
          <w:b/>
          <w:sz w:val="24"/>
          <w:szCs w:val="24"/>
        </w:rPr>
        <w:t xml:space="preserve">III. </w:t>
      </w:r>
      <w:r w:rsidR="00700645">
        <w:rPr>
          <w:rFonts w:ascii="Arial" w:hAnsi="Arial" w:cs="Arial"/>
          <w:b/>
          <w:sz w:val="24"/>
          <w:szCs w:val="24"/>
        </w:rPr>
        <w:t xml:space="preserve"> </w:t>
      </w:r>
      <w:r w:rsidRPr="00700645">
        <w:rPr>
          <w:rFonts w:ascii="Arial" w:hAnsi="Arial" w:cs="Arial"/>
          <w:b/>
          <w:sz w:val="24"/>
          <w:szCs w:val="24"/>
        </w:rPr>
        <w:t xml:space="preserve">Diskutieren Sie die Aussage: </w:t>
      </w:r>
    </w:p>
    <w:p w:rsidR="00700645" w:rsidRDefault="00700645" w:rsidP="00700645">
      <w:pPr>
        <w:spacing w:before="120" w:after="120" w:line="360" w:lineRule="auto"/>
        <w:ind w:left="426" w:hanging="426"/>
        <w:jc w:val="both"/>
        <w:rPr>
          <w:rFonts w:ascii="Arial" w:hAnsi="Arial" w:cs="Arial"/>
          <w:b/>
          <w:i/>
          <w:sz w:val="24"/>
          <w:szCs w:val="24"/>
        </w:rPr>
      </w:pPr>
      <w:r>
        <w:rPr>
          <w:rFonts w:ascii="Arial" w:hAnsi="Arial" w:cs="Arial"/>
          <w:b/>
          <w:sz w:val="24"/>
          <w:szCs w:val="24"/>
        </w:rPr>
        <w:tab/>
      </w:r>
      <w:r w:rsidR="007B765B" w:rsidRPr="00700645">
        <w:rPr>
          <w:rFonts w:ascii="Arial" w:hAnsi="Arial" w:cs="Arial"/>
          <w:b/>
          <w:i/>
          <w:sz w:val="24"/>
          <w:szCs w:val="24"/>
        </w:rPr>
        <w:t xml:space="preserve">„Eine Person ist nicht behindert, sondern sie wird behindert!“ </w:t>
      </w:r>
    </w:p>
    <w:p w:rsidR="007B765B" w:rsidRPr="00700645" w:rsidRDefault="00700645" w:rsidP="00700645">
      <w:pPr>
        <w:spacing w:before="120" w:after="120" w:line="360" w:lineRule="auto"/>
        <w:ind w:left="426" w:hanging="426"/>
        <w:jc w:val="both"/>
        <w:rPr>
          <w:rFonts w:ascii="Arial" w:hAnsi="Arial" w:cs="Arial"/>
          <w:b/>
          <w:sz w:val="24"/>
          <w:szCs w:val="24"/>
        </w:rPr>
      </w:pPr>
      <w:r>
        <w:rPr>
          <w:rFonts w:ascii="Arial" w:hAnsi="Arial" w:cs="Arial"/>
          <w:b/>
          <w:i/>
          <w:sz w:val="24"/>
          <w:szCs w:val="24"/>
        </w:rPr>
        <w:tab/>
      </w:r>
      <w:r w:rsidR="007B765B" w:rsidRPr="00700645">
        <w:rPr>
          <w:rFonts w:ascii="Arial" w:hAnsi="Arial" w:cs="Arial"/>
          <w:b/>
          <w:sz w:val="24"/>
          <w:szCs w:val="24"/>
        </w:rPr>
        <w:t>vor dem Hintergrund Ihrer Ergebnisse. Berücksichtigen Sie dabei die Verhaltensweisen der Erwachsenen in der Ausgangssituation.</w:t>
      </w:r>
    </w:p>
    <w:p w:rsidR="006B4CF3" w:rsidRDefault="006B4CF3" w:rsidP="00700645">
      <w:pPr>
        <w:spacing w:before="120" w:after="120" w:line="360" w:lineRule="auto"/>
      </w:pPr>
    </w:p>
    <w:sectPr w:rsidR="006B4CF3" w:rsidSect="00700645">
      <w:headerReference w:type="default" r:id="rId9"/>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AD" w:rsidRDefault="00374AAD" w:rsidP="007B765B">
      <w:pPr>
        <w:spacing w:after="0" w:line="240" w:lineRule="auto"/>
      </w:pPr>
      <w:r>
        <w:separator/>
      </w:r>
    </w:p>
  </w:endnote>
  <w:endnote w:type="continuationSeparator" w:id="0">
    <w:p w:rsidR="00374AAD" w:rsidRDefault="00374AAD" w:rsidP="007B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AD" w:rsidRDefault="00374AAD" w:rsidP="007B765B">
      <w:pPr>
        <w:spacing w:after="0" w:line="240" w:lineRule="auto"/>
      </w:pPr>
      <w:r>
        <w:separator/>
      </w:r>
    </w:p>
  </w:footnote>
  <w:footnote w:type="continuationSeparator" w:id="0">
    <w:p w:rsidR="00374AAD" w:rsidRDefault="00374AAD" w:rsidP="007B7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738"/>
      <w:gridCol w:w="2574"/>
    </w:tblGrid>
    <w:tr w:rsidR="00501AAE" w:rsidTr="00D97B3D">
      <w:tc>
        <w:tcPr>
          <w:tcW w:w="1914" w:type="dxa"/>
          <w:shd w:val="clear" w:color="auto" w:fill="auto"/>
        </w:tcPr>
        <w:p w:rsidR="00501AAE" w:rsidRPr="009E3A2D" w:rsidRDefault="00501AAE" w:rsidP="00501AAE">
          <w:pPr>
            <w:pStyle w:val="Kopfzeile"/>
            <w:rPr>
              <w:rFonts w:ascii="Arial" w:hAnsi="Arial" w:cs="Arial"/>
            </w:rPr>
          </w:pPr>
          <w:r w:rsidRPr="009E3A2D">
            <w:rPr>
              <w:rFonts w:ascii="Arial" w:hAnsi="Arial" w:cs="Arial"/>
            </w:rPr>
            <w:t>BS</w:t>
          </w:r>
        </w:p>
      </w:tc>
      <w:tc>
        <w:tcPr>
          <w:tcW w:w="1738" w:type="dxa"/>
          <w:shd w:val="clear" w:color="auto" w:fill="auto"/>
        </w:tcPr>
        <w:p w:rsidR="00501AAE" w:rsidRPr="009E3A2D" w:rsidRDefault="00501AAE" w:rsidP="00501AAE">
          <w:pPr>
            <w:pStyle w:val="Kopfzeile"/>
            <w:rPr>
              <w:rFonts w:ascii="Arial" w:hAnsi="Arial" w:cs="Arial"/>
            </w:rPr>
          </w:pPr>
          <w:r w:rsidRPr="009E3A2D">
            <w:rPr>
              <w:rFonts w:ascii="Arial" w:hAnsi="Arial" w:cs="Arial"/>
            </w:rPr>
            <w:t>Religion</w:t>
          </w:r>
        </w:p>
      </w:tc>
      <w:tc>
        <w:tcPr>
          <w:tcW w:w="2574" w:type="dxa"/>
          <w:shd w:val="clear" w:color="auto" w:fill="auto"/>
        </w:tcPr>
        <w:p w:rsidR="00501AAE" w:rsidRPr="009E3A2D" w:rsidRDefault="00501AAE" w:rsidP="00501AAE">
          <w:pPr>
            <w:pStyle w:val="Kopfzeile"/>
            <w:rPr>
              <w:rFonts w:ascii="Arial" w:hAnsi="Arial" w:cs="Arial"/>
            </w:rPr>
          </w:pPr>
          <w:r w:rsidRPr="009E3A2D">
            <w:rPr>
              <w:rFonts w:ascii="Arial" w:hAnsi="Arial" w:cs="Arial"/>
            </w:rPr>
            <w:t>Lernsituation:</w:t>
          </w:r>
        </w:p>
        <w:p w:rsidR="00501AAE" w:rsidRPr="009E3A2D" w:rsidRDefault="009E3A2D" w:rsidP="00501AAE">
          <w:pPr>
            <w:pStyle w:val="Kopfzeile"/>
            <w:rPr>
              <w:rFonts w:ascii="Arial" w:hAnsi="Arial" w:cs="Arial"/>
              <w:b/>
            </w:rPr>
          </w:pPr>
          <w:r>
            <w:rPr>
              <w:rFonts w:ascii="Arial" w:hAnsi="Arial" w:cs="Arial"/>
              <w:b/>
            </w:rPr>
            <w:t>„</w:t>
          </w:r>
          <w:r w:rsidR="00501AAE" w:rsidRPr="009E3A2D">
            <w:rPr>
              <w:rFonts w:ascii="Arial" w:hAnsi="Arial" w:cs="Arial"/>
              <w:b/>
            </w:rPr>
            <w:t>Ich und die Anderen</w:t>
          </w:r>
          <w:r>
            <w:rPr>
              <w:rFonts w:ascii="Arial" w:hAnsi="Arial" w:cs="Arial"/>
              <w:b/>
            </w:rPr>
            <w:t>“</w:t>
          </w:r>
        </w:p>
      </w:tc>
    </w:tr>
    <w:tr w:rsidR="00501AAE" w:rsidTr="00D97B3D">
      <w:tc>
        <w:tcPr>
          <w:tcW w:w="3652" w:type="dxa"/>
          <w:gridSpan w:val="2"/>
          <w:shd w:val="clear" w:color="auto" w:fill="auto"/>
        </w:tcPr>
        <w:p w:rsidR="00501AAE" w:rsidRPr="009E3A2D" w:rsidRDefault="00501AAE" w:rsidP="00501AAE">
          <w:pPr>
            <w:pStyle w:val="Kopfzeile"/>
            <w:rPr>
              <w:rFonts w:ascii="Arial" w:hAnsi="Arial" w:cs="Arial"/>
            </w:rPr>
          </w:pPr>
          <w:r w:rsidRPr="009E3A2D">
            <w:rPr>
              <w:rFonts w:ascii="Arial" w:hAnsi="Arial" w:cs="Arial"/>
            </w:rPr>
            <w:t>Niveaustufe 6</w:t>
          </w:r>
        </w:p>
      </w:tc>
      <w:tc>
        <w:tcPr>
          <w:tcW w:w="2574" w:type="dxa"/>
          <w:shd w:val="clear" w:color="auto" w:fill="auto"/>
        </w:tcPr>
        <w:p w:rsidR="00D97B3D" w:rsidRDefault="00A6476B" w:rsidP="00501AAE">
          <w:pPr>
            <w:pStyle w:val="Kopfzeile"/>
            <w:rPr>
              <w:rFonts w:ascii="Arial" w:hAnsi="Arial" w:cs="Arial"/>
            </w:rPr>
          </w:pPr>
          <w:r>
            <w:rPr>
              <w:rFonts w:ascii="Arial" w:hAnsi="Arial" w:cs="Arial"/>
            </w:rPr>
            <w:t>M04</w:t>
          </w:r>
          <w:r w:rsidR="009E3A2D">
            <w:rPr>
              <w:rFonts w:ascii="Arial" w:hAnsi="Arial" w:cs="Arial"/>
            </w:rPr>
            <w:t>_Arbeitsauftrag_</w:t>
          </w:r>
        </w:p>
        <w:p w:rsidR="00D97B3D" w:rsidRDefault="00501AAE" w:rsidP="00501AAE">
          <w:pPr>
            <w:pStyle w:val="Kopfzeile"/>
            <w:rPr>
              <w:rFonts w:ascii="Arial" w:hAnsi="Arial" w:cs="Arial"/>
            </w:rPr>
          </w:pPr>
          <w:r w:rsidRPr="009E3A2D">
            <w:rPr>
              <w:rFonts w:ascii="Arial" w:hAnsi="Arial" w:cs="Arial"/>
            </w:rPr>
            <w:t>Menschenbild</w:t>
          </w:r>
          <w:r w:rsidR="00A6476B">
            <w:rPr>
              <w:rFonts w:ascii="Arial" w:hAnsi="Arial" w:cs="Arial"/>
            </w:rPr>
            <w:t>_</w:t>
          </w:r>
        </w:p>
        <w:p w:rsidR="00501AAE" w:rsidRPr="009E3A2D" w:rsidRDefault="00A6476B" w:rsidP="00501AAE">
          <w:pPr>
            <w:pStyle w:val="Kopfzeile"/>
            <w:rPr>
              <w:rFonts w:ascii="Arial" w:hAnsi="Arial" w:cs="Arial"/>
            </w:rPr>
          </w:pPr>
          <w:r>
            <w:rPr>
              <w:rFonts w:ascii="Arial" w:hAnsi="Arial" w:cs="Arial"/>
            </w:rPr>
            <w:t>Behinderungen</w:t>
          </w:r>
          <w:r w:rsidR="00501AAE" w:rsidRPr="009E3A2D">
            <w:rPr>
              <w:rFonts w:ascii="Arial" w:hAnsi="Arial" w:cs="Arial"/>
            </w:rPr>
            <w:t xml:space="preserve"> </w:t>
          </w:r>
        </w:p>
      </w:tc>
    </w:tr>
  </w:tbl>
  <w:p w:rsidR="00501AAE" w:rsidRDefault="00501A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B"/>
    <w:rsid w:val="00195CE8"/>
    <w:rsid w:val="00374AAD"/>
    <w:rsid w:val="00501AAE"/>
    <w:rsid w:val="00515F9C"/>
    <w:rsid w:val="0052589C"/>
    <w:rsid w:val="00646328"/>
    <w:rsid w:val="006B4CF3"/>
    <w:rsid w:val="00700645"/>
    <w:rsid w:val="007B765B"/>
    <w:rsid w:val="00960DEF"/>
    <w:rsid w:val="009E3A2D"/>
    <w:rsid w:val="00A07B1A"/>
    <w:rsid w:val="00A6476B"/>
    <w:rsid w:val="00BB042B"/>
    <w:rsid w:val="00C8179C"/>
    <w:rsid w:val="00D97B3D"/>
    <w:rsid w:val="00DF176E"/>
    <w:rsid w:val="00F80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765B"/>
    <w:pPr>
      <w:tabs>
        <w:tab w:val="center" w:pos="4536"/>
        <w:tab w:val="right" w:pos="9072"/>
      </w:tabs>
      <w:spacing w:after="0" w:line="240" w:lineRule="auto"/>
    </w:pPr>
  </w:style>
  <w:style w:type="character" w:customStyle="1" w:styleId="KopfzeileZchn">
    <w:name w:val="Kopfzeile Zchn"/>
    <w:link w:val="Kopfzeile"/>
    <w:uiPriority w:val="99"/>
    <w:rsid w:val="007B765B"/>
    <w:rPr>
      <w:sz w:val="22"/>
      <w:szCs w:val="22"/>
      <w:lang w:eastAsia="en-US"/>
    </w:rPr>
  </w:style>
  <w:style w:type="table" w:styleId="Tabellenraster">
    <w:name w:val="Table Grid"/>
    <w:basedOn w:val="NormaleTabelle"/>
    <w:uiPriority w:val="59"/>
    <w:rsid w:val="007B76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7B765B"/>
    <w:pPr>
      <w:tabs>
        <w:tab w:val="center" w:pos="4536"/>
        <w:tab w:val="right" w:pos="9072"/>
      </w:tabs>
    </w:pPr>
  </w:style>
  <w:style w:type="character" w:customStyle="1" w:styleId="FuzeileZchn">
    <w:name w:val="Fußzeile Zchn"/>
    <w:link w:val="Fuzeile"/>
    <w:uiPriority w:val="99"/>
    <w:rsid w:val="007B765B"/>
    <w:rPr>
      <w:sz w:val="22"/>
      <w:szCs w:val="22"/>
      <w:lang w:eastAsia="en-US"/>
    </w:rPr>
  </w:style>
  <w:style w:type="character" w:styleId="Kommentarzeichen">
    <w:name w:val="annotation reference"/>
    <w:basedOn w:val="Absatz-Standardschriftart"/>
    <w:uiPriority w:val="99"/>
    <w:semiHidden/>
    <w:unhideWhenUsed/>
    <w:rsid w:val="00A07B1A"/>
    <w:rPr>
      <w:sz w:val="16"/>
      <w:szCs w:val="16"/>
    </w:rPr>
  </w:style>
  <w:style w:type="paragraph" w:styleId="Kommentartext">
    <w:name w:val="annotation text"/>
    <w:basedOn w:val="Standard"/>
    <w:link w:val="KommentartextZchn"/>
    <w:uiPriority w:val="99"/>
    <w:semiHidden/>
    <w:unhideWhenUsed/>
    <w:rsid w:val="00A07B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B1A"/>
    <w:rPr>
      <w:lang w:eastAsia="en-US"/>
    </w:rPr>
  </w:style>
  <w:style w:type="paragraph" w:styleId="Kommentarthema">
    <w:name w:val="annotation subject"/>
    <w:basedOn w:val="Kommentartext"/>
    <w:next w:val="Kommentartext"/>
    <w:link w:val="KommentarthemaZchn"/>
    <w:uiPriority w:val="99"/>
    <w:semiHidden/>
    <w:unhideWhenUsed/>
    <w:rsid w:val="00A07B1A"/>
    <w:rPr>
      <w:b/>
      <w:bCs/>
    </w:rPr>
  </w:style>
  <w:style w:type="character" w:customStyle="1" w:styleId="KommentarthemaZchn">
    <w:name w:val="Kommentarthema Zchn"/>
    <w:basedOn w:val="KommentartextZchn"/>
    <w:link w:val="Kommentarthema"/>
    <w:uiPriority w:val="99"/>
    <w:semiHidden/>
    <w:rsid w:val="00A07B1A"/>
    <w:rPr>
      <w:b/>
      <w:bCs/>
      <w:lang w:eastAsia="en-US"/>
    </w:rPr>
  </w:style>
  <w:style w:type="paragraph" w:styleId="Sprechblasentext">
    <w:name w:val="Balloon Text"/>
    <w:basedOn w:val="Standard"/>
    <w:link w:val="SprechblasentextZchn"/>
    <w:uiPriority w:val="99"/>
    <w:semiHidden/>
    <w:unhideWhenUsed/>
    <w:rsid w:val="00A07B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B1A"/>
    <w:rPr>
      <w:rFonts w:ascii="Tahoma" w:hAnsi="Tahoma" w:cs="Tahoma"/>
      <w:sz w:val="16"/>
      <w:szCs w:val="16"/>
      <w:lang w:eastAsia="en-US"/>
    </w:rPr>
  </w:style>
  <w:style w:type="character" w:styleId="Hyperlink">
    <w:name w:val="Hyperlink"/>
    <w:uiPriority w:val="99"/>
    <w:rsid w:val="00D97B3D"/>
    <w:rPr>
      <w:rFonts w:cs="Times New Roman"/>
      <w:color w:val="0000FF"/>
      <w:u w:val="single"/>
    </w:rPr>
  </w:style>
  <w:style w:type="character" w:customStyle="1" w:styleId="licensetplattr">
    <w:name w:val="licensetpl_attr"/>
    <w:basedOn w:val="Absatz-Standardschriftart"/>
    <w:rsid w:val="00D97B3D"/>
  </w:style>
  <w:style w:type="character" w:customStyle="1" w:styleId="plainlinks">
    <w:name w:val="plainlinks"/>
    <w:basedOn w:val="Absatz-Standardschriftart"/>
    <w:rsid w:val="00D97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765B"/>
    <w:pPr>
      <w:tabs>
        <w:tab w:val="center" w:pos="4536"/>
        <w:tab w:val="right" w:pos="9072"/>
      </w:tabs>
      <w:spacing w:after="0" w:line="240" w:lineRule="auto"/>
    </w:pPr>
  </w:style>
  <w:style w:type="character" w:customStyle="1" w:styleId="KopfzeileZchn">
    <w:name w:val="Kopfzeile Zchn"/>
    <w:link w:val="Kopfzeile"/>
    <w:uiPriority w:val="99"/>
    <w:rsid w:val="007B765B"/>
    <w:rPr>
      <w:sz w:val="22"/>
      <w:szCs w:val="22"/>
      <w:lang w:eastAsia="en-US"/>
    </w:rPr>
  </w:style>
  <w:style w:type="table" w:styleId="Tabellenraster">
    <w:name w:val="Table Grid"/>
    <w:basedOn w:val="NormaleTabelle"/>
    <w:uiPriority w:val="59"/>
    <w:rsid w:val="007B76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7B765B"/>
    <w:pPr>
      <w:tabs>
        <w:tab w:val="center" w:pos="4536"/>
        <w:tab w:val="right" w:pos="9072"/>
      </w:tabs>
    </w:pPr>
  </w:style>
  <w:style w:type="character" w:customStyle="1" w:styleId="FuzeileZchn">
    <w:name w:val="Fußzeile Zchn"/>
    <w:link w:val="Fuzeile"/>
    <w:uiPriority w:val="99"/>
    <w:rsid w:val="007B765B"/>
    <w:rPr>
      <w:sz w:val="22"/>
      <w:szCs w:val="22"/>
      <w:lang w:eastAsia="en-US"/>
    </w:rPr>
  </w:style>
  <w:style w:type="character" w:styleId="Kommentarzeichen">
    <w:name w:val="annotation reference"/>
    <w:basedOn w:val="Absatz-Standardschriftart"/>
    <w:uiPriority w:val="99"/>
    <w:semiHidden/>
    <w:unhideWhenUsed/>
    <w:rsid w:val="00A07B1A"/>
    <w:rPr>
      <w:sz w:val="16"/>
      <w:szCs w:val="16"/>
    </w:rPr>
  </w:style>
  <w:style w:type="paragraph" w:styleId="Kommentartext">
    <w:name w:val="annotation text"/>
    <w:basedOn w:val="Standard"/>
    <w:link w:val="KommentartextZchn"/>
    <w:uiPriority w:val="99"/>
    <w:semiHidden/>
    <w:unhideWhenUsed/>
    <w:rsid w:val="00A07B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B1A"/>
    <w:rPr>
      <w:lang w:eastAsia="en-US"/>
    </w:rPr>
  </w:style>
  <w:style w:type="paragraph" w:styleId="Kommentarthema">
    <w:name w:val="annotation subject"/>
    <w:basedOn w:val="Kommentartext"/>
    <w:next w:val="Kommentartext"/>
    <w:link w:val="KommentarthemaZchn"/>
    <w:uiPriority w:val="99"/>
    <w:semiHidden/>
    <w:unhideWhenUsed/>
    <w:rsid w:val="00A07B1A"/>
    <w:rPr>
      <w:b/>
      <w:bCs/>
    </w:rPr>
  </w:style>
  <w:style w:type="character" w:customStyle="1" w:styleId="KommentarthemaZchn">
    <w:name w:val="Kommentarthema Zchn"/>
    <w:basedOn w:val="KommentartextZchn"/>
    <w:link w:val="Kommentarthema"/>
    <w:uiPriority w:val="99"/>
    <w:semiHidden/>
    <w:rsid w:val="00A07B1A"/>
    <w:rPr>
      <w:b/>
      <w:bCs/>
      <w:lang w:eastAsia="en-US"/>
    </w:rPr>
  </w:style>
  <w:style w:type="paragraph" w:styleId="Sprechblasentext">
    <w:name w:val="Balloon Text"/>
    <w:basedOn w:val="Standard"/>
    <w:link w:val="SprechblasentextZchn"/>
    <w:uiPriority w:val="99"/>
    <w:semiHidden/>
    <w:unhideWhenUsed/>
    <w:rsid w:val="00A07B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B1A"/>
    <w:rPr>
      <w:rFonts w:ascii="Tahoma" w:hAnsi="Tahoma" w:cs="Tahoma"/>
      <w:sz w:val="16"/>
      <w:szCs w:val="16"/>
      <w:lang w:eastAsia="en-US"/>
    </w:rPr>
  </w:style>
  <w:style w:type="character" w:styleId="Hyperlink">
    <w:name w:val="Hyperlink"/>
    <w:uiPriority w:val="99"/>
    <w:rsid w:val="00D97B3D"/>
    <w:rPr>
      <w:rFonts w:cs="Times New Roman"/>
      <w:color w:val="0000FF"/>
      <w:u w:val="single"/>
    </w:rPr>
  </w:style>
  <w:style w:type="character" w:customStyle="1" w:styleId="licensetplattr">
    <w:name w:val="licensetpl_attr"/>
    <w:basedOn w:val="Absatz-Standardschriftart"/>
    <w:rsid w:val="00D97B3D"/>
  </w:style>
  <w:style w:type="character" w:customStyle="1" w:styleId="plainlinks">
    <w:name w:val="plainlinks"/>
    <w:basedOn w:val="Absatz-Standardschriftart"/>
    <w:rsid w:val="00D9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Sasse1</dc:creator>
  <cp:lastModifiedBy>Programmadministrator</cp:lastModifiedBy>
  <cp:revision>4</cp:revision>
  <dcterms:created xsi:type="dcterms:W3CDTF">2014-06-06T08:26:00Z</dcterms:created>
  <dcterms:modified xsi:type="dcterms:W3CDTF">2014-07-09T09:46:00Z</dcterms:modified>
</cp:coreProperties>
</file>