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7B" w:rsidRDefault="00F02386" w:rsidP="009E1B7B">
      <w:pPr>
        <w:spacing w:before="120" w:after="120" w:line="360" w:lineRule="auto"/>
        <w:jc w:val="both"/>
        <w:rPr>
          <w:rFonts w:ascii="Arial" w:hAnsi="Arial" w:cs="Arial"/>
          <w:b/>
          <w:sz w:val="28"/>
          <w:szCs w:val="28"/>
        </w:rPr>
      </w:pPr>
      <w:r>
        <w:rPr>
          <w:rFonts w:ascii="Arial" w:hAnsi="Arial" w:cs="Arial"/>
          <w:b/>
          <w:noProof/>
          <w:sz w:val="28"/>
          <w:szCs w:val="28"/>
          <w:lang w:eastAsia="de-DE"/>
        </w:rPr>
        <mc:AlternateContent>
          <mc:Choice Requires="wps">
            <w:drawing>
              <wp:anchor distT="0" distB="0" distL="114300" distR="114300" simplePos="0" relativeHeight="251659264" behindDoc="1" locked="0" layoutInCell="1" allowOverlap="1">
                <wp:simplePos x="0" y="0"/>
                <wp:positionH relativeFrom="column">
                  <wp:posOffset>109855</wp:posOffset>
                </wp:positionH>
                <wp:positionV relativeFrom="paragraph">
                  <wp:posOffset>311785</wp:posOffset>
                </wp:positionV>
                <wp:extent cx="5795010" cy="2637155"/>
                <wp:effectExtent l="57150" t="38100" r="72390" b="86995"/>
                <wp:wrapNone/>
                <wp:docPr id="1" name="Flussdiagramm: Alternativer Proz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010" cy="2637155"/>
                        </a:xfrm>
                        <a:prstGeom prst="flowChartAlternateProcess">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9E1B7B" w:rsidRDefault="009E1B7B" w:rsidP="009E1B7B">
                            <w:pPr>
                              <w:spacing w:before="120" w:after="120" w:line="360" w:lineRule="auto"/>
                              <w:ind w:left="176" w:right="175"/>
                              <w:rPr>
                                <w:rFonts w:ascii="Arial" w:hAnsi="Arial" w:cs="Arial"/>
                              </w:rPr>
                            </w:pPr>
                            <w:r w:rsidRPr="00D82605">
                              <w:rPr>
                                <w:rFonts w:ascii="Arial" w:hAnsi="Arial" w:cs="Arial"/>
                              </w:rPr>
                              <w:t>P</w:t>
                            </w:r>
                            <w:r>
                              <w:rPr>
                                <w:rFonts w:ascii="Arial" w:hAnsi="Arial" w:cs="Arial"/>
                              </w:rPr>
                              <w:t>etra, Schülerin der Klasse 1</w:t>
                            </w:r>
                            <w:bookmarkStart w:id="0" w:name="_GoBack"/>
                            <w:bookmarkEnd w:id="0"/>
                            <w:r>
                              <w:rPr>
                                <w:rFonts w:ascii="Arial" w:hAnsi="Arial" w:cs="Arial"/>
                              </w:rPr>
                              <w:t xml:space="preserve"> der Fachschule für Sozialpädagogik, arbeitet in i</w:t>
                            </w:r>
                            <w:r>
                              <w:rPr>
                                <w:rFonts w:ascii="Arial" w:hAnsi="Arial" w:cs="Arial"/>
                              </w:rPr>
                              <w:t>h</w:t>
                            </w:r>
                            <w:r>
                              <w:rPr>
                                <w:rFonts w:ascii="Arial" w:hAnsi="Arial" w:cs="Arial"/>
                              </w:rPr>
                              <w:t>rer Praxisphase im Kindergarten „</w:t>
                            </w:r>
                            <w:proofErr w:type="spellStart"/>
                            <w:r>
                              <w:rPr>
                                <w:rFonts w:ascii="Arial" w:hAnsi="Arial" w:cs="Arial"/>
                              </w:rPr>
                              <w:t>Wuselburg</w:t>
                            </w:r>
                            <w:proofErr w:type="spellEnd"/>
                            <w:r>
                              <w:rPr>
                                <w:rFonts w:ascii="Arial" w:hAnsi="Arial" w:cs="Arial"/>
                              </w:rPr>
                              <w:t>“. Sie erzählt ihren Mitschülerinnen und Mitschülern folgende Begebenheit:</w:t>
                            </w:r>
                          </w:p>
                          <w:p w:rsidR="009E1B7B" w:rsidRDefault="009E1B7B" w:rsidP="009E1B7B">
                            <w:pPr>
                              <w:spacing w:before="120" w:after="120" w:line="360" w:lineRule="auto"/>
                              <w:ind w:left="176" w:right="175"/>
                              <w:rPr>
                                <w:rFonts w:ascii="Arial" w:hAnsi="Arial" w:cs="Arial"/>
                              </w:rPr>
                            </w:pPr>
                            <w:r>
                              <w:rPr>
                                <w:rFonts w:ascii="Arial" w:hAnsi="Arial" w:cs="Arial"/>
                              </w:rPr>
                              <w:t>„Paul und Anton haben sich gestern gestritten. Paul malte ein Bild von einem alten Mann mit weißem Bart, der auf einer Wolke sitzt. Auf die Frage von Anton, wer das denn sei, antwortete Paul: „Das sieht man doch. Das ist Gott!“</w:t>
                            </w:r>
                          </w:p>
                          <w:p w:rsidR="009E1B7B" w:rsidRDefault="009E1B7B" w:rsidP="009E1B7B">
                            <w:pPr>
                              <w:spacing w:before="120" w:after="120" w:line="360" w:lineRule="auto"/>
                              <w:ind w:left="176" w:right="175"/>
                              <w:rPr>
                                <w:rFonts w:ascii="Arial" w:hAnsi="Arial" w:cs="Arial"/>
                              </w:rPr>
                            </w:pPr>
                            <w:r>
                              <w:rPr>
                                <w:rFonts w:ascii="Arial" w:hAnsi="Arial" w:cs="Arial"/>
                              </w:rPr>
                              <w:t xml:space="preserve">Darauf lachte Anton Paul erst einmal aus und schrie ihn dann an: </w:t>
                            </w:r>
                          </w:p>
                          <w:p w:rsidR="009E1B7B" w:rsidRDefault="009E1B7B" w:rsidP="009E1B7B">
                            <w:pPr>
                              <w:spacing w:before="120" w:after="120" w:line="360" w:lineRule="auto"/>
                              <w:ind w:left="176" w:right="175"/>
                              <w:rPr>
                                <w:rFonts w:ascii="Arial" w:hAnsi="Arial" w:cs="Arial"/>
                              </w:rPr>
                            </w:pPr>
                            <w:r>
                              <w:rPr>
                                <w:rFonts w:ascii="Arial" w:hAnsi="Arial" w:cs="Arial"/>
                              </w:rPr>
                              <w:t>„Das ist Gott auf keinen Fall!“</w:t>
                            </w:r>
                          </w:p>
                          <w:p w:rsidR="009E1B7B" w:rsidRDefault="009E1B7B" w:rsidP="009E1B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1" o:spid="_x0000_s1026" type="#_x0000_t176" style="position:absolute;left:0;text-align:left;margin-left:8.65pt;margin-top:24.55pt;width:456.3pt;height:20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" fillcolor="#dbe5f1 [660]" strokecolor="#4579b8 [3044]">
                <v:shadow on="t" color="black" opacity="24903f" origin=",.5" offset="0,.55556mm"/>
                <v:path arrowok="t"/>
                <v:textbox>
                  <w:txbxContent>
                    <w:p w:rsidR="009E1B7B" w:rsidRDefault="009E1B7B" w:rsidP="009E1B7B">
                      <w:pPr>
                        <w:spacing w:before="120" w:after="120" w:line="360" w:lineRule="auto"/>
                        <w:ind w:left="176" w:right="175"/>
                        <w:rPr>
                          <w:rFonts w:ascii="Arial" w:hAnsi="Arial" w:cs="Arial"/>
                        </w:rPr>
                      </w:pPr>
                      <w:r w:rsidRPr="00D82605">
                        <w:rPr>
                          <w:rFonts w:ascii="Arial" w:hAnsi="Arial" w:cs="Arial"/>
                        </w:rPr>
                        <w:t>P</w:t>
                      </w:r>
                      <w:r>
                        <w:rPr>
                          <w:rFonts w:ascii="Arial" w:hAnsi="Arial" w:cs="Arial"/>
                        </w:rPr>
                        <w:t>etra, Schülerin der Klasse 1</w:t>
                      </w:r>
                      <w:bookmarkStart w:id="1" w:name="_GoBack"/>
                      <w:bookmarkEnd w:id="1"/>
                      <w:r>
                        <w:rPr>
                          <w:rFonts w:ascii="Arial" w:hAnsi="Arial" w:cs="Arial"/>
                        </w:rPr>
                        <w:t xml:space="preserve"> der Fachschule für Sozialpädagogik, arbeitet in i</w:t>
                      </w:r>
                      <w:r>
                        <w:rPr>
                          <w:rFonts w:ascii="Arial" w:hAnsi="Arial" w:cs="Arial"/>
                        </w:rPr>
                        <w:t>h</w:t>
                      </w:r>
                      <w:r>
                        <w:rPr>
                          <w:rFonts w:ascii="Arial" w:hAnsi="Arial" w:cs="Arial"/>
                        </w:rPr>
                        <w:t>rer Praxisphase im Kindergarten „</w:t>
                      </w:r>
                      <w:proofErr w:type="spellStart"/>
                      <w:r>
                        <w:rPr>
                          <w:rFonts w:ascii="Arial" w:hAnsi="Arial" w:cs="Arial"/>
                        </w:rPr>
                        <w:t>Wuselburg</w:t>
                      </w:r>
                      <w:proofErr w:type="spellEnd"/>
                      <w:r>
                        <w:rPr>
                          <w:rFonts w:ascii="Arial" w:hAnsi="Arial" w:cs="Arial"/>
                        </w:rPr>
                        <w:t>“. Sie erzählt ihren Mitschülerinnen und Mitschülern folgende Begebenheit:</w:t>
                      </w:r>
                    </w:p>
                    <w:p w:rsidR="009E1B7B" w:rsidRDefault="009E1B7B" w:rsidP="009E1B7B">
                      <w:pPr>
                        <w:spacing w:before="120" w:after="120" w:line="360" w:lineRule="auto"/>
                        <w:ind w:left="176" w:right="175"/>
                        <w:rPr>
                          <w:rFonts w:ascii="Arial" w:hAnsi="Arial" w:cs="Arial"/>
                        </w:rPr>
                      </w:pPr>
                      <w:r>
                        <w:rPr>
                          <w:rFonts w:ascii="Arial" w:hAnsi="Arial" w:cs="Arial"/>
                        </w:rPr>
                        <w:t>„Paul und Anton haben sich gestern gestritten. Paul malte ein Bild von einem alten Mann mit weißem Bart, der auf einer Wolke sitzt. Auf die Frage von Anton, wer das denn sei, antwortete Paul: „Das sieht man doch. Das ist Gott!“</w:t>
                      </w:r>
                    </w:p>
                    <w:p w:rsidR="009E1B7B" w:rsidRDefault="009E1B7B" w:rsidP="009E1B7B">
                      <w:pPr>
                        <w:spacing w:before="120" w:after="120" w:line="360" w:lineRule="auto"/>
                        <w:ind w:left="176" w:right="175"/>
                        <w:rPr>
                          <w:rFonts w:ascii="Arial" w:hAnsi="Arial" w:cs="Arial"/>
                        </w:rPr>
                      </w:pPr>
                      <w:r>
                        <w:rPr>
                          <w:rFonts w:ascii="Arial" w:hAnsi="Arial" w:cs="Arial"/>
                        </w:rPr>
                        <w:t xml:space="preserve">Darauf lachte Anton Paul erst einmal aus und schrie ihn dann an: </w:t>
                      </w:r>
                    </w:p>
                    <w:p w:rsidR="009E1B7B" w:rsidRDefault="009E1B7B" w:rsidP="009E1B7B">
                      <w:pPr>
                        <w:spacing w:before="120" w:after="120" w:line="360" w:lineRule="auto"/>
                        <w:ind w:left="176" w:right="175"/>
                        <w:rPr>
                          <w:rFonts w:ascii="Arial" w:hAnsi="Arial" w:cs="Arial"/>
                        </w:rPr>
                      </w:pPr>
                      <w:r>
                        <w:rPr>
                          <w:rFonts w:ascii="Arial" w:hAnsi="Arial" w:cs="Arial"/>
                        </w:rPr>
                        <w:t>„Das ist Gott auf keinen Fall!“</w:t>
                      </w:r>
                    </w:p>
                    <w:p w:rsidR="009E1B7B" w:rsidRDefault="009E1B7B" w:rsidP="009E1B7B">
                      <w:pPr>
                        <w:jc w:val="center"/>
                      </w:pPr>
                    </w:p>
                  </w:txbxContent>
                </v:textbox>
              </v:shape>
            </w:pict>
          </mc:Fallback>
        </mc:AlternateContent>
      </w:r>
      <w:r w:rsidR="005F02DB" w:rsidRPr="00133BB8">
        <w:rPr>
          <w:rFonts w:ascii="Arial" w:hAnsi="Arial" w:cs="Arial"/>
          <w:b/>
          <w:sz w:val="28"/>
          <w:szCs w:val="28"/>
        </w:rPr>
        <w:t>Ausgangssituation:</w:t>
      </w:r>
    </w:p>
    <w:p w:rsidR="005F02DB" w:rsidRDefault="009E1B7B" w:rsidP="009E1B7B">
      <w:pPr>
        <w:spacing w:before="120" w:after="120" w:line="360" w:lineRule="auto"/>
        <w:jc w:val="both"/>
        <w:rPr>
          <w:rFonts w:ascii="Arial" w:hAnsi="Arial" w:cs="Arial"/>
          <w:b/>
          <w:sz w:val="28"/>
          <w:szCs w:val="28"/>
        </w:rPr>
      </w:pPr>
      <w:r>
        <w:rPr>
          <w:rFonts w:ascii="Arial" w:hAnsi="Arial" w:cs="Arial"/>
          <w:b/>
          <w:noProof/>
          <w:sz w:val="28"/>
          <w:szCs w:val="28"/>
          <w:lang w:eastAsia="de-DE"/>
        </w:rPr>
        <w:t xml:space="preserve"> </w:t>
      </w: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CA50B0" w:rsidRDefault="00545036" w:rsidP="009E1B7B">
      <w:pPr>
        <w:spacing w:before="120" w:after="120" w:line="360" w:lineRule="auto"/>
        <w:jc w:val="both"/>
        <w:rPr>
          <w:rFonts w:ascii="Arial" w:hAnsi="Arial" w:cs="Arial"/>
          <w:b/>
          <w:sz w:val="28"/>
          <w:szCs w:val="28"/>
        </w:rPr>
      </w:pPr>
      <w:r w:rsidRPr="00133BB8">
        <w:rPr>
          <w:rFonts w:ascii="Arial" w:hAnsi="Arial" w:cs="Arial"/>
          <w:b/>
          <w:sz w:val="28"/>
          <w:szCs w:val="28"/>
        </w:rPr>
        <w:t>Arbeitsauftrag</w:t>
      </w:r>
      <w:r w:rsidR="005F02DB">
        <w:rPr>
          <w:rFonts w:ascii="Arial" w:hAnsi="Arial" w:cs="Arial"/>
          <w:b/>
          <w:sz w:val="28"/>
          <w:szCs w:val="28"/>
        </w:rPr>
        <w:t>:</w:t>
      </w:r>
      <w:r w:rsidR="00CA50B0">
        <w:rPr>
          <w:rFonts w:ascii="Arial" w:hAnsi="Arial" w:cs="Arial"/>
          <w:b/>
          <w:sz w:val="28"/>
          <w:szCs w:val="28"/>
        </w:rPr>
        <w:t xml:space="preserve"> </w:t>
      </w:r>
    </w:p>
    <w:p w:rsidR="001A63E0" w:rsidRPr="002913A2" w:rsidRDefault="00F02386" w:rsidP="009E1B7B">
      <w:pPr>
        <w:spacing w:before="120" w:after="120" w:line="360" w:lineRule="auto"/>
        <w:jc w:val="both"/>
        <w:rPr>
          <w:rFonts w:ascii="Arial" w:hAnsi="Arial" w:cs="Arial"/>
          <w:sz w:val="24"/>
          <w:szCs w:val="24"/>
        </w:rPr>
      </w:pPr>
      <w:r>
        <w:rPr>
          <w:rFonts w:ascii="Arial" w:hAnsi="Arial" w:cs="Arial"/>
          <w:b/>
          <w:noProof/>
          <w:sz w:val="28"/>
          <w:szCs w:val="28"/>
          <w:lang w:eastAsia="de-DE"/>
        </w:rPr>
        <mc:AlternateContent>
          <mc:Choice Requires="wps">
            <w:drawing>
              <wp:anchor distT="0" distB="0" distL="114300" distR="114300" simplePos="0" relativeHeight="251661312" behindDoc="1" locked="0" layoutInCell="1" allowOverlap="1">
                <wp:simplePos x="0" y="0"/>
                <wp:positionH relativeFrom="column">
                  <wp:posOffset>-29210</wp:posOffset>
                </wp:positionH>
                <wp:positionV relativeFrom="paragraph">
                  <wp:posOffset>455295</wp:posOffset>
                </wp:positionV>
                <wp:extent cx="5794375" cy="4922520"/>
                <wp:effectExtent l="57150" t="38100" r="73025" b="87630"/>
                <wp:wrapNone/>
                <wp:docPr id="2" name="Flussdiagramm: Alternativer Proz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4922520"/>
                        </a:xfrm>
                        <a:prstGeom prst="flowChartAlternateProcess">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9E1B7B" w:rsidRDefault="009E1B7B" w:rsidP="009E1B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Alternativer Prozess 2" o:spid="_x0000_s1027" type="#_x0000_t176" style="position:absolute;left:0;text-align:left;margin-left:-2.3pt;margin-top:35.85pt;width:456.25pt;height:38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" fillcolor="#dbe5f1 [660]" strokecolor="#4579b8 [3044]">
                <v:shadow on="t" color="black" opacity="24903f" origin=",.5" offset="0,.55556mm"/>
                <v:path arrowok="t"/>
                <v:textbox>
                  <w:txbxContent>
                    <w:p w:rsidR="009E1B7B" w:rsidRDefault="009E1B7B" w:rsidP="009E1B7B">
                      <w:pPr>
                        <w:jc w:val="center"/>
                      </w:pPr>
                    </w:p>
                  </w:txbxContent>
                </v:textbox>
              </v:shape>
            </w:pict>
          </mc:Fallback>
        </mc:AlternateContent>
      </w:r>
      <w:r w:rsidR="00CA50B0" w:rsidRPr="002913A2">
        <w:rPr>
          <w:rFonts w:ascii="Arial" w:hAnsi="Arial" w:cs="Arial"/>
          <w:sz w:val="24"/>
          <w:szCs w:val="24"/>
        </w:rPr>
        <w:t>Versetzen Sie sich in die Lage von Paul</w:t>
      </w:r>
      <w:r w:rsidR="006A646F" w:rsidRPr="002913A2">
        <w:rPr>
          <w:rFonts w:ascii="Arial" w:hAnsi="Arial" w:cs="Arial"/>
          <w:sz w:val="24"/>
          <w:szCs w:val="24"/>
        </w:rPr>
        <w:t>. M</w:t>
      </w:r>
      <w:r w:rsidR="00CA50B0" w:rsidRPr="002913A2">
        <w:rPr>
          <w:rFonts w:ascii="Arial" w:hAnsi="Arial" w:cs="Arial"/>
          <w:sz w:val="24"/>
          <w:szCs w:val="24"/>
        </w:rPr>
        <w:t>alen Sie das Bild</w:t>
      </w:r>
      <w:r w:rsidR="004D3B0E" w:rsidRPr="002913A2">
        <w:rPr>
          <w:rFonts w:ascii="Arial" w:hAnsi="Arial" w:cs="Arial"/>
          <w:sz w:val="24"/>
          <w:szCs w:val="24"/>
        </w:rPr>
        <w:t>, das Paul gemalt haben könnte</w:t>
      </w:r>
      <w:r w:rsidR="00CA50B0" w:rsidRPr="002913A2">
        <w:rPr>
          <w:rFonts w:ascii="Arial" w:hAnsi="Arial" w:cs="Arial"/>
          <w:sz w:val="24"/>
          <w:szCs w:val="24"/>
        </w:rPr>
        <w:t>.</w:t>
      </w:r>
    </w:p>
    <w:p w:rsidR="009E1B7B" w:rsidRDefault="009E1B7B" w:rsidP="002913A2">
      <w:pPr>
        <w:spacing w:before="120" w:after="120" w:line="360" w:lineRule="auto"/>
        <w:jc w:val="center"/>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p w:rsidR="009E1B7B" w:rsidRDefault="009E1B7B" w:rsidP="009E1B7B">
      <w:pPr>
        <w:spacing w:before="120" w:after="120" w:line="360" w:lineRule="auto"/>
        <w:jc w:val="both"/>
        <w:rPr>
          <w:rFonts w:ascii="Arial" w:hAnsi="Arial" w:cs="Arial"/>
          <w:b/>
          <w:sz w:val="28"/>
          <w:szCs w:val="28"/>
        </w:rPr>
      </w:pPr>
    </w:p>
    <w:sectPr w:rsidR="009E1B7B" w:rsidSect="009E1B7B">
      <w:headerReference w:type="default" r:id="rId8"/>
      <w:pgSz w:w="11906" w:h="16838" w:code="9"/>
      <w:pgMar w:top="1418" w:right="1418" w:bottom="1701"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F7" w:rsidRDefault="00940CF7" w:rsidP="004474EE">
      <w:pPr>
        <w:spacing w:after="0" w:line="240" w:lineRule="auto"/>
      </w:pPr>
      <w:r>
        <w:separator/>
      </w:r>
    </w:p>
  </w:endnote>
  <w:endnote w:type="continuationSeparator" w:id="0">
    <w:p w:rsidR="00940CF7" w:rsidRDefault="00940CF7" w:rsidP="0044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F7" w:rsidRDefault="00940CF7" w:rsidP="004474EE">
      <w:pPr>
        <w:spacing w:after="0" w:line="240" w:lineRule="auto"/>
      </w:pPr>
      <w:r>
        <w:separator/>
      </w:r>
    </w:p>
  </w:footnote>
  <w:footnote w:type="continuationSeparator" w:id="0">
    <w:p w:rsidR="00940CF7" w:rsidRDefault="00940CF7" w:rsidP="00447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2565"/>
      <w:gridCol w:w="2664"/>
      <w:gridCol w:w="4057"/>
    </w:tblGrid>
    <w:tr w:rsidR="004474EE" w:rsidTr="004474EE">
      <w:tc>
        <w:tcPr>
          <w:tcW w:w="3070" w:type="dxa"/>
        </w:tcPr>
        <w:p w:rsidR="004474EE" w:rsidRPr="00673B84" w:rsidRDefault="004474EE">
          <w:pPr>
            <w:pStyle w:val="Kopfzeile"/>
            <w:rPr>
              <w:rFonts w:ascii="Arial" w:hAnsi="Arial" w:cs="Arial"/>
            </w:rPr>
          </w:pPr>
          <w:r w:rsidRPr="00673B84">
            <w:rPr>
              <w:rFonts w:ascii="Arial" w:hAnsi="Arial" w:cs="Arial"/>
            </w:rPr>
            <w:t>BS</w:t>
          </w:r>
        </w:p>
      </w:tc>
      <w:tc>
        <w:tcPr>
          <w:tcW w:w="3070" w:type="dxa"/>
        </w:tcPr>
        <w:p w:rsidR="004474EE" w:rsidRPr="00673B84" w:rsidRDefault="004474EE">
          <w:pPr>
            <w:pStyle w:val="Kopfzeile"/>
            <w:rPr>
              <w:rFonts w:ascii="Arial" w:hAnsi="Arial" w:cs="Arial"/>
            </w:rPr>
          </w:pPr>
          <w:r w:rsidRPr="00673B84">
            <w:rPr>
              <w:rFonts w:ascii="Arial" w:hAnsi="Arial" w:cs="Arial"/>
            </w:rPr>
            <w:t>Religion</w:t>
          </w:r>
        </w:p>
      </w:tc>
      <w:tc>
        <w:tcPr>
          <w:tcW w:w="3070" w:type="dxa"/>
        </w:tcPr>
        <w:p w:rsidR="004474EE" w:rsidRPr="00673B84" w:rsidRDefault="004474EE">
          <w:pPr>
            <w:pStyle w:val="Kopfzeile"/>
            <w:rPr>
              <w:rFonts w:ascii="Arial" w:hAnsi="Arial" w:cs="Arial"/>
            </w:rPr>
          </w:pPr>
          <w:r w:rsidRPr="00673B84">
            <w:rPr>
              <w:rFonts w:ascii="Arial" w:hAnsi="Arial" w:cs="Arial"/>
            </w:rPr>
            <w:t>Lernsituation:</w:t>
          </w:r>
        </w:p>
        <w:p w:rsidR="004474EE" w:rsidRPr="00673B84" w:rsidRDefault="00673B84" w:rsidP="004474EE">
          <w:pPr>
            <w:pStyle w:val="Kopfzeile"/>
            <w:rPr>
              <w:rFonts w:ascii="Arial" w:hAnsi="Arial" w:cs="Arial"/>
              <w:b/>
            </w:rPr>
          </w:pPr>
          <w:r w:rsidRPr="00673B84">
            <w:rPr>
              <w:rFonts w:ascii="Arial" w:hAnsi="Arial" w:cs="Arial"/>
              <w:b/>
            </w:rPr>
            <w:t>„</w:t>
          </w:r>
          <w:r w:rsidR="005F02DB" w:rsidRPr="00673B84">
            <w:rPr>
              <w:rFonts w:ascii="Arial" w:hAnsi="Arial" w:cs="Arial"/>
              <w:b/>
            </w:rPr>
            <w:t>Ein Bild von Gott</w:t>
          </w:r>
          <w:r w:rsidRPr="00673B84">
            <w:rPr>
              <w:rFonts w:ascii="Arial" w:hAnsi="Arial" w:cs="Arial"/>
              <w:b/>
            </w:rPr>
            <w:t>?“</w:t>
          </w:r>
        </w:p>
      </w:tc>
    </w:tr>
    <w:tr w:rsidR="004474EE" w:rsidTr="007D67D2">
      <w:tc>
        <w:tcPr>
          <w:tcW w:w="6140" w:type="dxa"/>
          <w:gridSpan w:val="2"/>
        </w:tcPr>
        <w:p w:rsidR="004474EE" w:rsidRPr="00673B84" w:rsidRDefault="004474EE">
          <w:pPr>
            <w:pStyle w:val="Kopfzeile"/>
            <w:rPr>
              <w:rFonts w:ascii="Arial" w:hAnsi="Arial" w:cs="Arial"/>
            </w:rPr>
          </w:pPr>
          <w:r w:rsidRPr="00673B84">
            <w:rPr>
              <w:rFonts w:ascii="Arial" w:hAnsi="Arial" w:cs="Arial"/>
            </w:rPr>
            <w:t>Niveaustufe 6</w:t>
          </w:r>
        </w:p>
      </w:tc>
      <w:tc>
        <w:tcPr>
          <w:tcW w:w="3070" w:type="dxa"/>
        </w:tcPr>
        <w:p w:rsidR="004474EE" w:rsidRPr="00673B84" w:rsidRDefault="005F02DB">
          <w:pPr>
            <w:pStyle w:val="Kopfzeile"/>
            <w:rPr>
              <w:rFonts w:ascii="Arial" w:hAnsi="Arial" w:cs="Arial"/>
            </w:rPr>
          </w:pPr>
          <w:r w:rsidRPr="00673B84">
            <w:rPr>
              <w:rFonts w:ascii="Arial" w:hAnsi="Arial" w:cs="Arial"/>
            </w:rPr>
            <w:t>M01_Ausgangssituation</w:t>
          </w:r>
          <w:r w:rsidR="00673B84">
            <w:rPr>
              <w:rFonts w:ascii="Arial" w:hAnsi="Arial" w:cs="Arial"/>
            </w:rPr>
            <w:t>_Arbeitsauftrag</w:t>
          </w:r>
        </w:p>
      </w:tc>
    </w:tr>
  </w:tbl>
  <w:p w:rsidR="004474EE" w:rsidRDefault="004474E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23F8"/>
    <w:multiLevelType w:val="hybridMultilevel"/>
    <w:tmpl w:val="51D27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E0"/>
    <w:rsid w:val="00133BB8"/>
    <w:rsid w:val="001A63E0"/>
    <w:rsid w:val="00206EC9"/>
    <w:rsid w:val="002349EC"/>
    <w:rsid w:val="00245F8D"/>
    <w:rsid w:val="002913A2"/>
    <w:rsid w:val="00335DC0"/>
    <w:rsid w:val="00420003"/>
    <w:rsid w:val="004474EE"/>
    <w:rsid w:val="004D3B0E"/>
    <w:rsid w:val="00545036"/>
    <w:rsid w:val="00552A5F"/>
    <w:rsid w:val="005754DE"/>
    <w:rsid w:val="005B695D"/>
    <w:rsid w:val="005E2941"/>
    <w:rsid w:val="005F02DB"/>
    <w:rsid w:val="005F17CD"/>
    <w:rsid w:val="00673B84"/>
    <w:rsid w:val="006902B8"/>
    <w:rsid w:val="006A646F"/>
    <w:rsid w:val="006D26B0"/>
    <w:rsid w:val="008E2306"/>
    <w:rsid w:val="0093030D"/>
    <w:rsid w:val="00930BD2"/>
    <w:rsid w:val="00940CF7"/>
    <w:rsid w:val="009C0DCC"/>
    <w:rsid w:val="009C6708"/>
    <w:rsid w:val="009E1B7B"/>
    <w:rsid w:val="00AC3A7B"/>
    <w:rsid w:val="00AC7370"/>
    <w:rsid w:val="00B1085F"/>
    <w:rsid w:val="00B635A5"/>
    <w:rsid w:val="00B94854"/>
    <w:rsid w:val="00C75264"/>
    <w:rsid w:val="00CA50B0"/>
    <w:rsid w:val="00D1155E"/>
    <w:rsid w:val="00D823D7"/>
    <w:rsid w:val="00D8450D"/>
    <w:rsid w:val="00DE7651"/>
    <w:rsid w:val="00E17EFE"/>
    <w:rsid w:val="00E36FB4"/>
    <w:rsid w:val="00EC655F"/>
    <w:rsid w:val="00EF6F6E"/>
    <w:rsid w:val="00F02386"/>
    <w:rsid w:val="00F12539"/>
    <w:rsid w:val="00F7508D"/>
    <w:rsid w:val="00F75E9B"/>
    <w:rsid w:val="00F910BC"/>
    <w:rsid w:val="00FF4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1B7B"/>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sstextnormal1">
    <w:name w:val="fliesstextnormal1"/>
    <w:basedOn w:val="Absatz-Standardschriftart"/>
    <w:rsid w:val="001A63E0"/>
    <w:rPr>
      <w:rFonts w:ascii="Arial" w:hAnsi="Arial" w:cs="Arial" w:hint="default"/>
    </w:rPr>
  </w:style>
  <w:style w:type="paragraph" w:styleId="Sprechblasentext">
    <w:name w:val="Balloon Text"/>
    <w:basedOn w:val="Standard"/>
    <w:link w:val="SprechblasentextZchn"/>
    <w:uiPriority w:val="99"/>
    <w:semiHidden/>
    <w:unhideWhenUsed/>
    <w:rsid w:val="006902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02B8"/>
    <w:rPr>
      <w:rFonts w:ascii="Tahoma" w:hAnsi="Tahoma" w:cs="Tahoma"/>
      <w:sz w:val="16"/>
      <w:szCs w:val="16"/>
    </w:rPr>
  </w:style>
  <w:style w:type="paragraph" w:styleId="Kopfzeile">
    <w:name w:val="header"/>
    <w:basedOn w:val="Standard"/>
    <w:link w:val="KopfzeileZchn"/>
    <w:uiPriority w:val="99"/>
    <w:unhideWhenUsed/>
    <w:rsid w:val="004474EE"/>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4474EE"/>
  </w:style>
  <w:style w:type="paragraph" w:styleId="Fuzeile">
    <w:name w:val="footer"/>
    <w:basedOn w:val="Standard"/>
    <w:link w:val="FuzeileZchn"/>
    <w:uiPriority w:val="99"/>
    <w:unhideWhenUsed/>
    <w:rsid w:val="004474EE"/>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4474EE"/>
  </w:style>
  <w:style w:type="table" w:styleId="Tabellenraster">
    <w:name w:val="Table Grid"/>
    <w:basedOn w:val="NormaleTabelle"/>
    <w:uiPriority w:val="59"/>
    <w:rsid w:val="00447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91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1B7B"/>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sstextnormal1">
    <w:name w:val="fliesstextnormal1"/>
    <w:basedOn w:val="Absatz-Standardschriftart"/>
    <w:rsid w:val="001A63E0"/>
    <w:rPr>
      <w:rFonts w:ascii="Arial" w:hAnsi="Arial" w:cs="Arial" w:hint="default"/>
    </w:rPr>
  </w:style>
  <w:style w:type="paragraph" w:styleId="Sprechblasentext">
    <w:name w:val="Balloon Text"/>
    <w:basedOn w:val="Standard"/>
    <w:link w:val="SprechblasentextZchn"/>
    <w:uiPriority w:val="99"/>
    <w:semiHidden/>
    <w:unhideWhenUsed/>
    <w:rsid w:val="006902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02B8"/>
    <w:rPr>
      <w:rFonts w:ascii="Tahoma" w:hAnsi="Tahoma" w:cs="Tahoma"/>
      <w:sz w:val="16"/>
      <w:szCs w:val="16"/>
    </w:rPr>
  </w:style>
  <w:style w:type="paragraph" w:styleId="Kopfzeile">
    <w:name w:val="header"/>
    <w:basedOn w:val="Standard"/>
    <w:link w:val="KopfzeileZchn"/>
    <w:uiPriority w:val="99"/>
    <w:unhideWhenUsed/>
    <w:rsid w:val="004474EE"/>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4474EE"/>
  </w:style>
  <w:style w:type="paragraph" w:styleId="Fuzeile">
    <w:name w:val="footer"/>
    <w:basedOn w:val="Standard"/>
    <w:link w:val="FuzeileZchn"/>
    <w:uiPriority w:val="99"/>
    <w:unhideWhenUsed/>
    <w:rsid w:val="004474EE"/>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4474EE"/>
  </w:style>
  <w:style w:type="table" w:styleId="Tabellenraster">
    <w:name w:val="Table Grid"/>
    <w:basedOn w:val="NormaleTabelle"/>
    <w:uiPriority w:val="59"/>
    <w:rsid w:val="00447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9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128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dc:creator>
  <cp:lastModifiedBy>Programmadministrator</cp:lastModifiedBy>
  <cp:revision>3</cp:revision>
  <dcterms:created xsi:type="dcterms:W3CDTF">2014-06-06T07:53:00Z</dcterms:created>
  <dcterms:modified xsi:type="dcterms:W3CDTF">2014-07-08T11:52:00Z</dcterms:modified>
</cp:coreProperties>
</file>